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95812" w:rsidRPr="00B63227" w:rsidRDefault="00795812">
      <w:pPr>
        <w:rPr>
          <w:rFonts w:ascii="Myriad Pro" w:hAnsi="Myriad Pro"/>
          <w:b/>
        </w:rPr>
      </w:pPr>
    </w:p>
    <w:p w:rsidR="00D24782" w:rsidRPr="00B63227" w:rsidRDefault="003667FE">
      <w:pPr>
        <w:rPr>
          <w:rFonts w:ascii="Myriad Pro" w:hAnsi="Myriad Pro"/>
          <w:b/>
          <w:sz w:val="36"/>
          <w:szCs w:val="36"/>
          <w:lang w:val="en-US"/>
        </w:rPr>
      </w:pPr>
      <w:r>
        <w:rPr>
          <w:rFonts w:ascii="Myriad Pro" w:hAnsi="Myriad Pro"/>
          <w:b/>
          <w:sz w:val="36"/>
          <w:szCs w:val="36"/>
          <w:lang w:val="en-US"/>
        </w:rPr>
        <w:t>January</w:t>
      </w:r>
      <w:r w:rsidR="005E5EA0" w:rsidRPr="00B63227">
        <w:rPr>
          <w:rFonts w:ascii="Myriad Pro" w:hAnsi="Myriad Pro"/>
          <w:b/>
          <w:sz w:val="36"/>
          <w:szCs w:val="36"/>
          <w:lang w:val="en-US"/>
        </w:rPr>
        <w:t xml:space="preserve"> </w:t>
      </w:r>
      <w:r>
        <w:rPr>
          <w:rFonts w:ascii="Myriad Pro" w:hAnsi="Myriad Pro"/>
          <w:b/>
          <w:sz w:val="36"/>
          <w:szCs w:val="36"/>
          <w:lang w:val="en-US"/>
        </w:rPr>
        <w:t>31th, 2016</w:t>
      </w:r>
      <w:r w:rsidR="005E5EA0" w:rsidRPr="00B63227">
        <w:rPr>
          <w:rFonts w:ascii="Myriad Pro" w:hAnsi="Myriad Pro"/>
          <w:b/>
          <w:sz w:val="36"/>
          <w:szCs w:val="36"/>
          <w:lang w:val="en-US"/>
        </w:rPr>
        <w:t xml:space="preserve"> -</w:t>
      </w:r>
      <w:r w:rsidR="00FB6FFA" w:rsidRPr="00B63227">
        <w:rPr>
          <w:rFonts w:ascii="Myriad Pro" w:hAnsi="Myriad Pro"/>
          <w:b/>
          <w:sz w:val="36"/>
          <w:szCs w:val="36"/>
          <w:lang w:val="en-US"/>
        </w:rPr>
        <w:t xml:space="preserve"> </w:t>
      </w:r>
      <w:proofErr w:type="spellStart"/>
      <w:r w:rsidR="00FB6FFA" w:rsidRPr="00B63227">
        <w:rPr>
          <w:rFonts w:ascii="Myriad Pro" w:hAnsi="Myriad Pro"/>
          <w:b/>
          <w:sz w:val="36"/>
          <w:szCs w:val="36"/>
          <w:lang w:val="en-US"/>
        </w:rPr>
        <w:t>Due</w:t>
      </w:r>
      <w:r w:rsidR="005E5EA0" w:rsidRPr="00B63227">
        <w:rPr>
          <w:rFonts w:ascii="Myriad Pro" w:hAnsi="Myriad Pro"/>
          <w:b/>
          <w:sz w:val="36"/>
          <w:szCs w:val="36"/>
          <w:lang w:val="en-US"/>
        </w:rPr>
        <w:t>sseldorf</w:t>
      </w:r>
      <w:proofErr w:type="spellEnd"/>
      <w:r w:rsidR="005E5EA0" w:rsidRPr="00B63227">
        <w:rPr>
          <w:rFonts w:ascii="Myriad Pro" w:hAnsi="Myriad Pro"/>
          <w:b/>
          <w:sz w:val="36"/>
          <w:szCs w:val="36"/>
          <w:lang w:val="en-US"/>
        </w:rPr>
        <w:t>, Germany</w:t>
      </w:r>
      <w:r w:rsidR="00D24782" w:rsidRPr="00B63227">
        <w:rPr>
          <w:rFonts w:ascii="Myriad Pro" w:hAnsi="Myriad Pro"/>
          <w:b/>
          <w:sz w:val="36"/>
          <w:szCs w:val="36"/>
          <w:lang w:val="en-US"/>
        </w:rPr>
        <w:t>:</w:t>
      </w:r>
    </w:p>
    <w:p w:rsidR="005E5EA0" w:rsidRPr="00B63227" w:rsidRDefault="00F23846">
      <w:pPr>
        <w:rPr>
          <w:rFonts w:ascii="Myriad Pro" w:hAnsi="Myriad Pro"/>
          <w:b/>
          <w:sz w:val="36"/>
          <w:szCs w:val="36"/>
          <w:lang w:val="en-US"/>
        </w:rPr>
      </w:pPr>
      <w:r>
        <w:rPr>
          <w:rFonts w:ascii="Myriad Pro" w:hAnsi="Myriad Pro"/>
          <w:b/>
          <w:sz w:val="36"/>
          <w:szCs w:val="36"/>
          <w:lang w:val="en-US"/>
        </w:rPr>
        <w:t>VIA – smart navigation</w:t>
      </w:r>
      <w:bookmarkStart w:id="0" w:name="_GoBack"/>
      <w:bookmarkEnd w:id="0"/>
    </w:p>
    <w:p w:rsidR="00FB6FFA" w:rsidRPr="00B63227" w:rsidRDefault="003667FE" w:rsidP="005E5EA0">
      <w:pPr>
        <w:rPr>
          <w:rFonts w:ascii="Myriad Pro" w:hAnsi="Myriad Pro"/>
          <w:b/>
          <w:sz w:val="32"/>
          <w:szCs w:val="32"/>
          <w:lang w:val="en-US"/>
        </w:rPr>
      </w:pPr>
      <w:r w:rsidRPr="003667FE">
        <w:rPr>
          <w:rFonts w:ascii="Myriad Pro" w:hAnsi="Myriad Pro"/>
          <w:b/>
          <w:sz w:val="32"/>
          <w:szCs w:val="32"/>
          <w:lang w:val="en-US"/>
        </w:rPr>
        <w:t>What’s the best way to bicycle through the city?</w:t>
      </w:r>
    </w:p>
    <w:p w:rsidR="003667FE" w:rsidRPr="003667FE" w:rsidRDefault="003667FE" w:rsidP="003667FE">
      <w:pPr>
        <w:suppressAutoHyphens w:val="0"/>
        <w:spacing w:before="100" w:beforeAutospacing="1" w:after="100" w:afterAutospacing="1" w:line="240" w:lineRule="auto"/>
        <w:rPr>
          <w:rFonts w:ascii="Myriad Pro" w:eastAsia="Times New Roman" w:hAnsi="Myriad Pro" w:cs="Times New Roman"/>
          <w:kern w:val="0"/>
          <w:sz w:val="24"/>
          <w:szCs w:val="24"/>
          <w:lang w:val="en-US" w:eastAsia="de-DE"/>
        </w:rPr>
      </w:pPr>
      <w:r w:rsidRPr="003667FE">
        <w:rPr>
          <w:rFonts w:ascii="Myriad Pro" w:eastAsia="Times New Roman" w:hAnsi="Myriad Pro" w:cs="Times New Roman"/>
          <w:kern w:val="0"/>
          <w:sz w:val="24"/>
          <w:szCs w:val="24"/>
          <w:lang w:val="en-US" w:eastAsia="de-DE"/>
        </w:rPr>
        <w:t>A feeling of freedom comes with bicycling. You breathe fresh air and feel the wind blowing through your hair. And above all: you are mobile – whenever and almost wherever you want. This is particularly true in city traffic, where almost all other users of transportation move much less freely than the cyclist – while cars, buses and trucks are caught in rush hour, the cyclist is free from the stop-and-go. </w:t>
      </w:r>
    </w:p>
    <w:p w:rsidR="003667FE" w:rsidRPr="003667FE" w:rsidRDefault="003667FE" w:rsidP="003667FE">
      <w:pPr>
        <w:suppressAutoHyphens w:val="0"/>
        <w:spacing w:before="100" w:beforeAutospacing="1" w:after="100" w:afterAutospacing="1" w:line="240" w:lineRule="auto"/>
        <w:rPr>
          <w:rFonts w:ascii="Myriad Pro" w:eastAsia="Times New Roman" w:hAnsi="Myriad Pro" w:cs="Times New Roman"/>
          <w:kern w:val="0"/>
          <w:sz w:val="24"/>
          <w:szCs w:val="24"/>
          <w:lang w:val="en-US" w:eastAsia="de-DE"/>
        </w:rPr>
      </w:pPr>
      <w:r w:rsidRPr="003667FE">
        <w:rPr>
          <w:rFonts w:ascii="Myriad Pro" w:eastAsia="Times New Roman" w:hAnsi="Myriad Pro" w:cs="Times New Roman"/>
          <w:kern w:val="0"/>
          <w:sz w:val="24"/>
          <w:szCs w:val="24"/>
          <w:lang w:val="en-US" w:eastAsia="de-DE"/>
        </w:rPr>
        <w:t>This free and easy feeling is even more present when you have a good knowledge of the city. Or if you have a navigation system for your bike which can give you all the essential information in an easy and intuitive way. Then you can enjoy the ride and always know which way to go. </w:t>
      </w:r>
    </w:p>
    <w:p w:rsidR="003667FE" w:rsidRPr="003667FE" w:rsidRDefault="003667FE" w:rsidP="003667FE">
      <w:pPr>
        <w:suppressAutoHyphens w:val="0"/>
        <w:spacing w:before="100" w:beforeAutospacing="1" w:after="100" w:afterAutospacing="1" w:line="240" w:lineRule="auto"/>
        <w:rPr>
          <w:rFonts w:ascii="Myriad Pro" w:eastAsia="Times New Roman" w:hAnsi="Myriad Pro" w:cs="Times New Roman"/>
          <w:kern w:val="0"/>
          <w:sz w:val="24"/>
          <w:szCs w:val="24"/>
          <w:lang w:val="en-US" w:eastAsia="de-DE"/>
        </w:rPr>
      </w:pPr>
      <w:r w:rsidRPr="003667FE">
        <w:rPr>
          <w:rFonts w:ascii="Myriad Pro" w:eastAsia="Times New Roman" w:hAnsi="Myriad Pro" w:cs="Times New Roman"/>
          <w:b/>
          <w:bCs/>
          <w:kern w:val="0"/>
          <w:sz w:val="24"/>
          <w:szCs w:val="24"/>
          <w:lang w:val="en-US" w:eastAsia="de-DE"/>
        </w:rPr>
        <w:t>Only the Most Important Information </w:t>
      </w:r>
    </w:p>
    <w:p w:rsidR="003667FE" w:rsidRPr="003667FE" w:rsidRDefault="003667FE" w:rsidP="003667FE">
      <w:pPr>
        <w:suppressAutoHyphens w:val="0"/>
        <w:spacing w:before="100" w:beforeAutospacing="1" w:after="100" w:afterAutospacing="1" w:line="240" w:lineRule="auto"/>
        <w:rPr>
          <w:rFonts w:ascii="Myriad Pro" w:eastAsia="Times New Roman" w:hAnsi="Myriad Pro" w:cs="Times New Roman"/>
          <w:kern w:val="0"/>
          <w:sz w:val="24"/>
          <w:szCs w:val="24"/>
          <w:lang w:val="en-US" w:eastAsia="de-DE"/>
        </w:rPr>
      </w:pPr>
      <w:r w:rsidRPr="003667FE">
        <w:rPr>
          <w:rFonts w:ascii="Myriad Pro" w:eastAsia="Times New Roman" w:hAnsi="Myriad Pro" w:cs="Times New Roman"/>
          <w:kern w:val="0"/>
          <w:sz w:val="24"/>
          <w:szCs w:val="24"/>
          <w:lang w:val="en-US" w:eastAsia="de-DE"/>
        </w:rPr>
        <w:t>The fact is, a lot of bicycle navigation systems flood the rider with information and details. This has led Entwurfreich to the question of how to make life easier and thus better for urban cyclists. A very innovative project was born based on our market analysis: VIA – a bicycle navigation system for the city; and one that displays only the most important information tailored to your needs. </w:t>
      </w:r>
    </w:p>
    <w:p w:rsidR="003667FE" w:rsidRPr="003667FE" w:rsidRDefault="003667FE" w:rsidP="003667FE">
      <w:pPr>
        <w:suppressAutoHyphens w:val="0"/>
        <w:spacing w:before="100" w:beforeAutospacing="1" w:after="100" w:afterAutospacing="1" w:line="240" w:lineRule="auto"/>
        <w:rPr>
          <w:rFonts w:ascii="Myriad Pro" w:eastAsia="Times New Roman" w:hAnsi="Myriad Pro" w:cs="Times New Roman"/>
          <w:kern w:val="0"/>
          <w:sz w:val="24"/>
          <w:szCs w:val="24"/>
          <w:lang w:val="en-US" w:eastAsia="de-DE"/>
        </w:rPr>
      </w:pPr>
      <w:r w:rsidRPr="003667FE">
        <w:rPr>
          <w:rFonts w:ascii="Myriad Pro" w:eastAsia="Times New Roman" w:hAnsi="Myriad Pro" w:cs="Times New Roman"/>
          <w:kern w:val="0"/>
          <w:sz w:val="24"/>
          <w:szCs w:val="24"/>
          <w:lang w:val="en-US" w:eastAsia="de-DE"/>
        </w:rPr>
        <w:t>So instead of a split screen map, we chose an arrow which shows the rider in which direction the destination lies. There is only one other screen displayed, showing the relation between the route already covered and the remaining route. All turns are clearly indicated on the left or right of the screen. This minimalist set-up was our basic idea during concept development and leads the user to the destination more quickly, safely and surely.</w:t>
      </w:r>
    </w:p>
    <w:p w:rsidR="003667FE" w:rsidRPr="003667FE" w:rsidRDefault="003667FE" w:rsidP="003667FE">
      <w:pPr>
        <w:suppressAutoHyphens w:val="0"/>
        <w:spacing w:before="100" w:beforeAutospacing="1" w:after="100" w:afterAutospacing="1" w:line="240" w:lineRule="auto"/>
        <w:rPr>
          <w:rFonts w:ascii="Myriad Pro" w:eastAsia="Times New Roman" w:hAnsi="Myriad Pro" w:cs="Times New Roman"/>
          <w:kern w:val="0"/>
          <w:sz w:val="24"/>
          <w:szCs w:val="24"/>
          <w:lang w:val="en-US" w:eastAsia="de-DE"/>
        </w:rPr>
      </w:pPr>
      <w:r w:rsidRPr="003667FE">
        <w:rPr>
          <w:rFonts w:ascii="Myriad Pro" w:eastAsia="Times New Roman" w:hAnsi="Myriad Pro" w:cs="Times New Roman"/>
          <w:b/>
          <w:bCs/>
          <w:kern w:val="0"/>
          <w:sz w:val="24"/>
          <w:szCs w:val="24"/>
          <w:lang w:val="en-US" w:eastAsia="de-DE"/>
        </w:rPr>
        <w:t>Route Selection for a More Exciting Cycling Experience</w:t>
      </w:r>
    </w:p>
    <w:p w:rsidR="003667FE" w:rsidRPr="003667FE" w:rsidRDefault="003667FE" w:rsidP="003667FE">
      <w:pPr>
        <w:suppressAutoHyphens w:val="0"/>
        <w:spacing w:before="100" w:beforeAutospacing="1" w:after="100" w:afterAutospacing="1" w:line="240" w:lineRule="auto"/>
        <w:rPr>
          <w:rFonts w:ascii="Myriad Pro" w:eastAsia="Times New Roman" w:hAnsi="Myriad Pro" w:cs="Times New Roman"/>
          <w:kern w:val="0"/>
          <w:sz w:val="24"/>
          <w:szCs w:val="24"/>
          <w:lang w:val="en-US" w:eastAsia="de-DE"/>
        </w:rPr>
      </w:pPr>
      <w:r w:rsidRPr="003667FE">
        <w:rPr>
          <w:rFonts w:ascii="Myriad Pro" w:eastAsia="Times New Roman" w:hAnsi="Myriad Pro" w:cs="Times New Roman"/>
          <w:kern w:val="0"/>
          <w:sz w:val="24"/>
          <w:szCs w:val="24"/>
          <w:lang w:val="en-US" w:eastAsia="de-DE"/>
        </w:rPr>
        <w:t> VIA starts as soon as the silicone fastener closes and locks around the handlebar. Riders who simply want to arrive at their destination as quickly as possible – for example when going to work – can select the fastest route. Current construction sites are also taken into consideration here. Those having more time and want to do something more relaxing can choose to take the most scenic route. Cautious cyclists can select the most secure route with the largest number of bicycle paths.</w:t>
      </w:r>
    </w:p>
    <w:p w:rsidR="003667FE" w:rsidRPr="003667FE" w:rsidRDefault="003667FE" w:rsidP="003667FE">
      <w:pPr>
        <w:suppressAutoHyphens w:val="0"/>
        <w:spacing w:before="100" w:beforeAutospacing="1" w:after="100" w:afterAutospacing="1" w:line="240" w:lineRule="auto"/>
        <w:rPr>
          <w:rFonts w:ascii="Myriad Pro" w:eastAsia="Times New Roman" w:hAnsi="Myriad Pro" w:cs="Times New Roman"/>
          <w:kern w:val="0"/>
          <w:sz w:val="24"/>
          <w:szCs w:val="24"/>
          <w:lang w:val="en-US" w:eastAsia="de-DE"/>
        </w:rPr>
      </w:pPr>
      <w:r w:rsidRPr="003667FE">
        <w:rPr>
          <w:rFonts w:ascii="Myriad Pro" w:eastAsia="Times New Roman" w:hAnsi="Myriad Pro" w:cs="Times New Roman"/>
          <w:kern w:val="0"/>
          <w:sz w:val="24"/>
          <w:szCs w:val="24"/>
          <w:lang w:val="en-US" w:eastAsia="de-DE"/>
        </w:rPr>
        <w:t>We have synchronized the route profiles to different needs, but they all have one thing in common: maximum simplicity of communication. So even in the city, cyclists can enjoy the freedom which bicycles provide.</w:t>
      </w:r>
    </w:p>
    <w:p w:rsidR="003667FE" w:rsidRPr="003667FE" w:rsidRDefault="003667FE" w:rsidP="003667FE">
      <w:pPr>
        <w:suppressAutoHyphens w:val="0"/>
        <w:spacing w:before="100" w:beforeAutospacing="1" w:after="100" w:afterAutospacing="1" w:line="240" w:lineRule="auto"/>
        <w:rPr>
          <w:rFonts w:ascii="Times New Roman" w:eastAsia="Times New Roman" w:hAnsi="Times New Roman" w:cs="Times New Roman"/>
          <w:kern w:val="0"/>
          <w:sz w:val="24"/>
          <w:szCs w:val="24"/>
          <w:lang w:val="en-US" w:eastAsia="de-DE"/>
        </w:rPr>
      </w:pPr>
    </w:p>
    <w:p w:rsidR="007E68CA" w:rsidRPr="00B63227" w:rsidRDefault="005E5EA0" w:rsidP="005E5EA0">
      <w:pPr>
        <w:rPr>
          <w:rFonts w:ascii="Myriad Pro" w:hAnsi="Myriad Pro"/>
          <w:lang w:val="en-US"/>
        </w:rPr>
      </w:pPr>
      <w:r w:rsidRPr="00B63227">
        <w:rPr>
          <w:rFonts w:ascii="Myriad Pro" w:hAnsi="Myriad Pro"/>
          <w:b/>
          <w:lang w:val="en-US"/>
        </w:rPr>
        <w:t>Pictures</w:t>
      </w:r>
      <w:r w:rsidR="007E68CA" w:rsidRPr="00B63227">
        <w:rPr>
          <w:rFonts w:ascii="Myriad Pro" w:hAnsi="Myriad Pro"/>
          <w:b/>
          <w:lang w:val="en-US"/>
        </w:rPr>
        <w:t xml:space="preserve">: </w:t>
      </w:r>
    </w:p>
    <w:p w:rsidR="00B63227" w:rsidRDefault="00273F29" w:rsidP="00FB6FFA">
      <w:pPr>
        <w:pStyle w:val="StandardWeb"/>
        <w:rPr>
          <w:rFonts w:ascii="Myriad Pro" w:hAnsi="Myriad Pro" w:cs="Calibri"/>
          <w:sz w:val="22"/>
          <w:szCs w:val="22"/>
          <w:lang w:val="en-US"/>
        </w:rPr>
      </w:pPr>
      <w:r>
        <w:rPr>
          <w:rFonts w:ascii="Myriad Pro" w:hAnsi="Myriad Pro" w:cs="Calibri"/>
          <w:sz w:val="22"/>
          <w:szCs w:val="22"/>
          <w:lang w:val="en-US"/>
        </w:rPr>
        <w:t xml:space="preserve">ZIP/RAR-archives consist of: </w:t>
      </w:r>
    </w:p>
    <w:p w:rsidR="00794456" w:rsidRDefault="00794456" w:rsidP="00FB6FFA">
      <w:pPr>
        <w:pStyle w:val="StandardWeb"/>
        <w:rPr>
          <w:rFonts w:ascii="Myriad Pro" w:hAnsi="Myriad Pro" w:cs="Calibri"/>
          <w:sz w:val="22"/>
          <w:szCs w:val="22"/>
          <w:lang w:val="en-US"/>
        </w:r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4"/>
        <w:gridCol w:w="3024"/>
        <w:gridCol w:w="3024"/>
      </w:tblGrid>
      <w:tr w:rsidR="00794456" w:rsidTr="00794456">
        <w:trPr>
          <w:trHeight w:val="966"/>
        </w:trPr>
        <w:tc>
          <w:tcPr>
            <w:tcW w:w="3024" w:type="dxa"/>
          </w:tcPr>
          <w:p w:rsidR="00794456" w:rsidRDefault="00794456" w:rsidP="00FB6FFA">
            <w:pPr>
              <w:pStyle w:val="StandardWeb"/>
              <w:rPr>
                <w:rFonts w:ascii="Myriad Pro" w:hAnsi="Myriad Pro" w:cs="Calibri"/>
                <w:sz w:val="22"/>
                <w:szCs w:val="22"/>
                <w:lang w:val="en-US"/>
              </w:rPr>
            </w:pPr>
            <w:r>
              <w:rPr>
                <w:rFonts w:ascii="Myriad Pro" w:hAnsi="Myriad Pro" w:cs="Calibri"/>
                <w:sz w:val="22"/>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5pt;height:73pt">
                  <v:imagedata r:id="rId6" o:title="160131_VIA72_1s"/>
                </v:shape>
              </w:pict>
            </w:r>
          </w:p>
        </w:tc>
        <w:tc>
          <w:tcPr>
            <w:tcW w:w="3024" w:type="dxa"/>
          </w:tcPr>
          <w:p w:rsidR="00794456" w:rsidRDefault="00794456" w:rsidP="00FB6FFA">
            <w:pPr>
              <w:pStyle w:val="StandardWeb"/>
              <w:rPr>
                <w:rFonts w:ascii="Myriad Pro" w:hAnsi="Myriad Pro" w:cs="Calibri"/>
                <w:sz w:val="22"/>
                <w:szCs w:val="22"/>
                <w:lang w:val="en-US"/>
              </w:rPr>
            </w:pPr>
            <w:r>
              <w:rPr>
                <w:rFonts w:ascii="Myriad Pro" w:hAnsi="Myriad Pro"/>
                <w:noProof/>
                <w:sz w:val="20"/>
                <w:szCs w:val="20"/>
                <w:lang w:eastAsia="de-DE"/>
              </w:rPr>
              <w:pict>
                <v:shape id="_x0000_i1026" type="#_x0000_t75" style="width:140.5pt;height:73pt">
                  <v:imagedata r:id="rId7" o:title="160131_VIA72_2s"/>
                </v:shape>
              </w:pict>
            </w:r>
          </w:p>
        </w:tc>
        <w:tc>
          <w:tcPr>
            <w:tcW w:w="3024" w:type="dxa"/>
          </w:tcPr>
          <w:p w:rsidR="00794456" w:rsidRDefault="00794456" w:rsidP="00FB6FFA">
            <w:pPr>
              <w:pStyle w:val="StandardWeb"/>
              <w:rPr>
                <w:rFonts w:ascii="Myriad Pro" w:hAnsi="Myriad Pro" w:cs="Calibri"/>
                <w:sz w:val="22"/>
                <w:szCs w:val="22"/>
                <w:lang w:val="en-US"/>
              </w:rPr>
            </w:pPr>
            <w:r>
              <w:rPr>
                <w:rFonts w:ascii="Myriad Pro" w:hAnsi="Myriad Pro"/>
                <w:noProof/>
                <w:sz w:val="20"/>
                <w:szCs w:val="20"/>
                <w:lang w:eastAsia="de-DE"/>
              </w:rPr>
              <w:pict>
                <v:shape id="_x0000_i1027" type="#_x0000_t75" style="width:140.5pt;height:73pt">
                  <v:imagedata r:id="rId8" o:title="160131_VIA72_3s"/>
                </v:shape>
              </w:pict>
            </w:r>
          </w:p>
        </w:tc>
      </w:tr>
      <w:tr w:rsidR="00794456" w:rsidTr="00794456">
        <w:trPr>
          <w:trHeight w:val="966"/>
        </w:trPr>
        <w:tc>
          <w:tcPr>
            <w:tcW w:w="3024" w:type="dxa"/>
          </w:tcPr>
          <w:p w:rsidR="00794456" w:rsidRDefault="00794456" w:rsidP="00FB6FFA">
            <w:pPr>
              <w:pStyle w:val="StandardWeb"/>
              <w:rPr>
                <w:rFonts w:ascii="Myriad Pro" w:hAnsi="Myriad Pro" w:cs="Calibri"/>
                <w:sz w:val="22"/>
                <w:szCs w:val="22"/>
                <w:lang w:val="en-US"/>
              </w:rPr>
            </w:pPr>
            <w:r>
              <w:rPr>
                <w:rFonts w:ascii="Myriad Pro" w:hAnsi="Myriad Pro" w:cs="Calibri"/>
                <w:sz w:val="22"/>
                <w:szCs w:val="22"/>
                <w:lang w:val="en-US"/>
              </w:rPr>
              <w:pict>
                <v:shape id="_x0000_i1028" type="#_x0000_t75" style="width:140.5pt;height:73pt">
                  <v:imagedata r:id="rId9" o:title="160131_VIA72_4s"/>
                </v:shape>
              </w:pict>
            </w:r>
          </w:p>
        </w:tc>
        <w:tc>
          <w:tcPr>
            <w:tcW w:w="3024" w:type="dxa"/>
          </w:tcPr>
          <w:p w:rsidR="00794456" w:rsidRDefault="00794456" w:rsidP="00FB6FFA">
            <w:pPr>
              <w:pStyle w:val="StandardWeb"/>
              <w:rPr>
                <w:rFonts w:ascii="Myriad Pro" w:hAnsi="Myriad Pro"/>
                <w:noProof/>
                <w:sz w:val="20"/>
                <w:szCs w:val="20"/>
                <w:lang w:eastAsia="de-DE"/>
              </w:rPr>
            </w:pPr>
            <w:r>
              <w:rPr>
                <w:rFonts w:ascii="Myriad Pro" w:hAnsi="Myriad Pro"/>
                <w:noProof/>
                <w:sz w:val="20"/>
                <w:szCs w:val="20"/>
                <w:lang w:eastAsia="de-DE"/>
              </w:rPr>
              <w:pict>
                <v:shape id="_x0000_i1029" type="#_x0000_t75" style="width:140.5pt;height:73pt">
                  <v:imagedata r:id="rId10" o:title="160131_VIA72_5s"/>
                </v:shape>
              </w:pict>
            </w:r>
          </w:p>
        </w:tc>
        <w:tc>
          <w:tcPr>
            <w:tcW w:w="3024" w:type="dxa"/>
          </w:tcPr>
          <w:p w:rsidR="00794456" w:rsidRDefault="00794456" w:rsidP="00FB6FFA">
            <w:pPr>
              <w:pStyle w:val="StandardWeb"/>
              <w:rPr>
                <w:rFonts w:ascii="Myriad Pro" w:hAnsi="Myriad Pro"/>
                <w:noProof/>
                <w:sz w:val="20"/>
                <w:szCs w:val="20"/>
                <w:lang w:eastAsia="de-DE"/>
              </w:rPr>
            </w:pPr>
            <w:r>
              <w:rPr>
                <w:rFonts w:ascii="Myriad Pro" w:hAnsi="Myriad Pro"/>
                <w:noProof/>
                <w:sz w:val="20"/>
                <w:szCs w:val="20"/>
                <w:lang w:eastAsia="de-DE"/>
              </w:rPr>
              <w:pict>
                <v:shape id="_x0000_i1030" type="#_x0000_t75" style="width:140.5pt;height:73pt">
                  <v:imagedata r:id="rId11" o:title="160131_VIA72_6s"/>
                </v:shape>
              </w:pict>
            </w:r>
          </w:p>
        </w:tc>
      </w:tr>
    </w:tbl>
    <w:p w:rsidR="00B63227" w:rsidRPr="00B63227" w:rsidRDefault="00B63227" w:rsidP="00FB6FFA">
      <w:pPr>
        <w:pStyle w:val="StandardWeb"/>
        <w:rPr>
          <w:rFonts w:ascii="Myriad Pro" w:hAnsi="Myriad Pro" w:cs="Calibri"/>
          <w:sz w:val="22"/>
          <w:szCs w:val="22"/>
          <w:lang w:val="en-US"/>
        </w:rPr>
      </w:pPr>
    </w:p>
    <w:p w:rsidR="00FB6FFA" w:rsidRPr="00B63227" w:rsidRDefault="00FB6FFA" w:rsidP="00A74945">
      <w:pPr>
        <w:pStyle w:val="StandardWeb"/>
        <w:spacing w:line="276" w:lineRule="auto"/>
        <w:rPr>
          <w:rFonts w:ascii="Myriad Pro" w:hAnsi="Myriad Pro"/>
          <w:b/>
          <w:sz w:val="20"/>
          <w:szCs w:val="20"/>
          <w:lang w:val="en-US"/>
        </w:rPr>
      </w:pPr>
    </w:p>
    <w:p w:rsidR="00FB6FFA" w:rsidRPr="00B63227" w:rsidRDefault="00FB6FFA" w:rsidP="00A74945">
      <w:pPr>
        <w:pStyle w:val="StandardWeb"/>
        <w:spacing w:line="276" w:lineRule="auto"/>
        <w:rPr>
          <w:rFonts w:ascii="Myriad Pro" w:hAnsi="Myriad Pro"/>
          <w:b/>
          <w:sz w:val="20"/>
          <w:szCs w:val="20"/>
          <w:lang w:val="en-US"/>
        </w:rPr>
      </w:pPr>
      <w:r w:rsidRPr="00B63227">
        <w:rPr>
          <w:rFonts w:ascii="Myriad Pro" w:hAnsi="Myriad Pro"/>
          <w:b/>
          <w:sz w:val="20"/>
          <w:szCs w:val="20"/>
          <w:lang w:val="en-US"/>
        </w:rPr>
        <w:t>&gt;&gt;</w:t>
      </w:r>
      <w:r w:rsidRPr="00B63227">
        <w:rPr>
          <w:rFonts w:ascii="Myriad Pro" w:hAnsi="Myriad Pro"/>
          <w:b/>
          <w:sz w:val="20"/>
          <w:szCs w:val="20"/>
          <w:lang w:val="en-US"/>
        </w:rPr>
        <w:tab/>
      </w:r>
      <w:hyperlink r:id="rId12" w:history="1">
        <w:r w:rsidR="00355212" w:rsidRPr="00355212">
          <w:rPr>
            <w:rStyle w:val="Hyperlink"/>
            <w:rFonts w:ascii="Myriad Pro" w:hAnsi="Myriad Pro"/>
            <w:b/>
            <w:sz w:val="20"/>
            <w:szCs w:val="20"/>
            <w:lang w:val="en-US"/>
          </w:rPr>
          <w:t>6</w:t>
        </w:r>
        <w:r w:rsidRPr="00355212">
          <w:rPr>
            <w:rStyle w:val="Hyperlink"/>
            <w:rFonts w:ascii="Myriad Pro" w:hAnsi="Myriad Pro"/>
            <w:b/>
            <w:sz w:val="20"/>
            <w:szCs w:val="20"/>
            <w:lang w:val="en-US"/>
          </w:rPr>
          <w:t xml:space="preserve"> High-Res-Pics (300dpi</w:t>
        </w:r>
        <w:r w:rsidR="00273F29" w:rsidRPr="00355212">
          <w:rPr>
            <w:rStyle w:val="Hyperlink"/>
            <w:rFonts w:ascii="Myriad Pro" w:hAnsi="Myriad Pro"/>
            <w:b/>
            <w:sz w:val="20"/>
            <w:szCs w:val="20"/>
            <w:lang w:val="en-US"/>
          </w:rPr>
          <w:t>, zip</w:t>
        </w:r>
        <w:r w:rsidRPr="00355212">
          <w:rPr>
            <w:rStyle w:val="Hyperlink"/>
            <w:rFonts w:ascii="Myriad Pro" w:hAnsi="Myriad Pro"/>
            <w:b/>
            <w:sz w:val="20"/>
            <w:szCs w:val="20"/>
            <w:lang w:val="en-US"/>
          </w:rPr>
          <w:t>)</w:t>
        </w:r>
      </w:hyperlink>
    </w:p>
    <w:p w:rsidR="00FB6FFA" w:rsidRPr="00273F29" w:rsidRDefault="00FB6FFA" w:rsidP="00A74945">
      <w:pPr>
        <w:pStyle w:val="StandardWeb"/>
        <w:spacing w:line="276" w:lineRule="auto"/>
        <w:rPr>
          <w:rFonts w:ascii="Myriad Pro" w:hAnsi="Myriad Pro"/>
          <w:b/>
          <w:sz w:val="20"/>
          <w:szCs w:val="20"/>
        </w:rPr>
      </w:pPr>
      <w:r w:rsidRPr="00273F29">
        <w:rPr>
          <w:rFonts w:ascii="Myriad Pro" w:hAnsi="Myriad Pro"/>
          <w:sz w:val="20"/>
          <w:szCs w:val="20"/>
        </w:rPr>
        <w:t>&gt;&gt;</w:t>
      </w:r>
      <w:r w:rsidRPr="00273F29">
        <w:rPr>
          <w:rFonts w:ascii="Myriad Pro" w:hAnsi="Myriad Pro"/>
          <w:sz w:val="20"/>
          <w:szCs w:val="20"/>
        </w:rPr>
        <w:tab/>
      </w:r>
      <w:hyperlink r:id="rId13" w:history="1">
        <w:r w:rsidR="00355212" w:rsidRPr="00355212">
          <w:rPr>
            <w:rStyle w:val="Hyperlink"/>
            <w:rFonts w:ascii="Myriad Pro" w:hAnsi="Myriad Pro"/>
            <w:b/>
            <w:sz w:val="20"/>
            <w:szCs w:val="20"/>
          </w:rPr>
          <w:t>6</w:t>
        </w:r>
        <w:r w:rsidRPr="00355212">
          <w:rPr>
            <w:rStyle w:val="Hyperlink"/>
            <w:rFonts w:ascii="Myriad Pro" w:hAnsi="Myriad Pro"/>
            <w:b/>
            <w:sz w:val="20"/>
            <w:szCs w:val="20"/>
          </w:rPr>
          <w:t xml:space="preserve"> Web-</w:t>
        </w:r>
        <w:proofErr w:type="spellStart"/>
        <w:r w:rsidRPr="00355212">
          <w:rPr>
            <w:rStyle w:val="Hyperlink"/>
            <w:rFonts w:ascii="Myriad Pro" w:hAnsi="Myriad Pro"/>
            <w:b/>
            <w:sz w:val="20"/>
            <w:szCs w:val="20"/>
          </w:rPr>
          <w:t>Pics</w:t>
        </w:r>
        <w:proofErr w:type="spellEnd"/>
        <w:r w:rsidRPr="00355212">
          <w:rPr>
            <w:rStyle w:val="Hyperlink"/>
            <w:rFonts w:ascii="Myriad Pro" w:hAnsi="Myriad Pro"/>
            <w:b/>
            <w:sz w:val="20"/>
            <w:szCs w:val="20"/>
          </w:rPr>
          <w:t xml:space="preserve"> (72dpi</w:t>
        </w:r>
        <w:r w:rsidR="00273F29" w:rsidRPr="00355212">
          <w:rPr>
            <w:rStyle w:val="Hyperlink"/>
            <w:rFonts w:ascii="Myriad Pro" w:hAnsi="Myriad Pro"/>
            <w:b/>
            <w:sz w:val="20"/>
            <w:szCs w:val="20"/>
          </w:rPr>
          <w:t>, rar</w:t>
        </w:r>
        <w:r w:rsidRPr="00355212">
          <w:rPr>
            <w:rStyle w:val="Hyperlink"/>
            <w:rFonts w:ascii="Myriad Pro" w:hAnsi="Myriad Pro"/>
            <w:b/>
            <w:sz w:val="20"/>
            <w:szCs w:val="20"/>
          </w:rPr>
          <w:t>)</w:t>
        </w:r>
      </w:hyperlink>
    </w:p>
    <w:p w:rsidR="00FB6FFA" w:rsidRPr="00B63227" w:rsidRDefault="00FB6FFA" w:rsidP="00A74945">
      <w:pPr>
        <w:pStyle w:val="StandardWeb"/>
        <w:spacing w:line="276" w:lineRule="auto"/>
        <w:rPr>
          <w:rFonts w:ascii="Myriad Pro" w:hAnsi="Myriad Pro"/>
          <w:b/>
          <w:sz w:val="20"/>
          <w:szCs w:val="20"/>
        </w:rPr>
      </w:pPr>
      <w:r w:rsidRPr="00B63227">
        <w:rPr>
          <w:rFonts w:ascii="Myriad Pro" w:hAnsi="Myriad Pro"/>
          <w:b/>
          <w:sz w:val="20"/>
          <w:szCs w:val="20"/>
        </w:rPr>
        <w:t>&gt;&gt;</w:t>
      </w:r>
      <w:r w:rsidRPr="00B63227">
        <w:rPr>
          <w:rFonts w:ascii="Myriad Pro" w:hAnsi="Myriad Pro"/>
          <w:b/>
          <w:sz w:val="20"/>
          <w:szCs w:val="20"/>
        </w:rPr>
        <w:tab/>
      </w:r>
      <w:hyperlink r:id="rId14" w:history="1">
        <w:r w:rsidRPr="00B63227">
          <w:rPr>
            <w:rStyle w:val="Hyperlink"/>
            <w:rFonts w:ascii="Myriad Pro" w:hAnsi="Myriad Pro"/>
            <w:b/>
            <w:sz w:val="20"/>
            <w:szCs w:val="20"/>
          </w:rPr>
          <w:t>Entwurfreich Logo (</w:t>
        </w:r>
        <w:r w:rsidR="00273F29">
          <w:rPr>
            <w:rStyle w:val="Hyperlink"/>
            <w:rFonts w:ascii="Myriad Pro" w:hAnsi="Myriad Pro"/>
            <w:b/>
            <w:sz w:val="20"/>
            <w:szCs w:val="20"/>
          </w:rPr>
          <w:t xml:space="preserve">AI, </w:t>
        </w:r>
        <w:proofErr w:type="spellStart"/>
        <w:r w:rsidR="00273F29">
          <w:rPr>
            <w:rStyle w:val="Hyperlink"/>
            <w:rFonts w:ascii="Myriad Pro" w:hAnsi="Myriad Pro"/>
            <w:b/>
            <w:sz w:val="20"/>
            <w:szCs w:val="20"/>
          </w:rPr>
          <w:t>zip</w:t>
        </w:r>
        <w:proofErr w:type="spellEnd"/>
        <w:r w:rsidRPr="00B63227">
          <w:rPr>
            <w:rStyle w:val="Hyperlink"/>
            <w:rFonts w:ascii="Myriad Pro" w:hAnsi="Myriad Pro"/>
            <w:b/>
            <w:sz w:val="20"/>
            <w:szCs w:val="20"/>
          </w:rPr>
          <w:t>)</w:t>
        </w:r>
      </w:hyperlink>
    </w:p>
    <w:p w:rsidR="00FB6FFA" w:rsidRDefault="00FB6FFA" w:rsidP="00A74945">
      <w:pPr>
        <w:pStyle w:val="StandardWeb"/>
        <w:spacing w:line="276" w:lineRule="auto"/>
        <w:rPr>
          <w:rFonts w:ascii="Myriad Pro" w:hAnsi="Myriad Pro"/>
          <w:b/>
          <w:sz w:val="20"/>
          <w:szCs w:val="20"/>
        </w:rPr>
      </w:pPr>
    </w:p>
    <w:p w:rsidR="00273F29" w:rsidRPr="00B63227" w:rsidRDefault="00273F29" w:rsidP="00A74945">
      <w:pPr>
        <w:pStyle w:val="StandardWeb"/>
        <w:spacing w:line="276" w:lineRule="auto"/>
        <w:rPr>
          <w:rFonts w:ascii="Myriad Pro" w:hAnsi="Myriad Pro"/>
          <w:b/>
          <w:sz w:val="20"/>
          <w:szCs w:val="20"/>
        </w:rPr>
      </w:pPr>
    </w:p>
    <w:p w:rsidR="00273F29" w:rsidRDefault="00273F29" w:rsidP="00273F29">
      <w:pPr>
        <w:pStyle w:val="StandardWeb"/>
        <w:rPr>
          <w:rFonts w:ascii="Myriad Pro" w:hAnsi="Myriad Pro" w:cs="Calibri"/>
          <w:sz w:val="22"/>
          <w:szCs w:val="22"/>
          <w:lang w:val="en-US"/>
        </w:rPr>
      </w:pPr>
      <w:r w:rsidRPr="00B63227">
        <w:rPr>
          <w:rFonts w:ascii="Myriad Pro" w:hAnsi="Myriad Pro" w:cs="Calibri"/>
          <w:sz w:val="22"/>
          <w:szCs w:val="22"/>
          <w:lang w:val="en-US"/>
        </w:rPr>
        <w:t>Caption:</w:t>
      </w:r>
    </w:p>
    <w:p w:rsidR="00273F29" w:rsidRDefault="00273F29" w:rsidP="00273F29">
      <w:pPr>
        <w:pStyle w:val="StandardWeb"/>
        <w:rPr>
          <w:rFonts w:ascii="Myriad Pro" w:hAnsi="Myriad Pro" w:cs="Calibri"/>
          <w:sz w:val="22"/>
          <w:szCs w:val="22"/>
          <w:lang w:val="en-US"/>
        </w:rPr>
      </w:pPr>
      <w:r w:rsidRPr="00B63227">
        <w:rPr>
          <w:rFonts w:ascii="Myriad Pro" w:hAnsi="Myriad Pro" w:cs="Calibri"/>
          <w:sz w:val="22"/>
          <w:szCs w:val="22"/>
          <w:lang w:val="en-US"/>
        </w:rPr>
        <w:t>„</w:t>
      </w:r>
      <w:r w:rsidR="00794456">
        <w:rPr>
          <w:rFonts w:ascii="Myriad Pro" w:hAnsi="Myriad Pro" w:cs="Calibri"/>
          <w:sz w:val="22"/>
          <w:szCs w:val="22"/>
          <w:lang w:val="en-US"/>
        </w:rPr>
        <w:t>VIA – smart navigation</w:t>
      </w:r>
      <w:r w:rsidRPr="00B63227">
        <w:rPr>
          <w:rFonts w:ascii="Myriad Pro" w:hAnsi="Myriad Pro" w:cs="Calibri"/>
          <w:sz w:val="22"/>
          <w:szCs w:val="22"/>
          <w:lang w:val="en-US"/>
        </w:rPr>
        <w:t xml:space="preserve">, Entwurfreich”: </w:t>
      </w:r>
    </w:p>
    <w:p w:rsidR="00273F29" w:rsidRPr="003667FE" w:rsidRDefault="00273F29" w:rsidP="00A74945">
      <w:pPr>
        <w:pStyle w:val="StandardWeb"/>
        <w:spacing w:line="276" w:lineRule="auto"/>
        <w:rPr>
          <w:rFonts w:ascii="Myriad Pro" w:hAnsi="Myriad Pro"/>
          <w:b/>
          <w:sz w:val="20"/>
          <w:szCs w:val="20"/>
          <w:lang w:val="en-US"/>
        </w:rPr>
      </w:pPr>
    </w:p>
    <w:p w:rsidR="00273F29" w:rsidRPr="003667FE" w:rsidRDefault="00273F29" w:rsidP="00A74945">
      <w:pPr>
        <w:pStyle w:val="StandardWeb"/>
        <w:spacing w:line="276" w:lineRule="auto"/>
        <w:rPr>
          <w:rFonts w:ascii="Myriad Pro" w:hAnsi="Myriad Pro"/>
          <w:b/>
          <w:sz w:val="20"/>
          <w:szCs w:val="20"/>
          <w:lang w:val="en-US"/>
        </w:rPr>
      </w:pPr>
    </w:p>
    <w:p w:rsidR="00061A83" w:rsidRPr="003667FE" w:rsidRDefault="00FB6FFA" w:rsidP="00A74945">
      <w:pPr>
        <w:pStyle w:val="StandardWeb"/>
        <w:spacing w:line="276" w:lineRule="auto"/>
        <w:rPr>
          <w:rFonts w:ascii="Myriad Pro" w:hAnsi="Myriad Pro"/>
          <w:b/>
          <w:sz w:val="20"/>
          <w:szCs w:val="20"/>
          <w:lang w:val="en-US"/>
        </w:rPr>
      </w:pPr>
      <w:r w:rsidRPr="003667FE">
        <w:rPr>
          <w:rFonts w:ascii="Myriad Pro" w:hAnsi="Myriad Pro"/>
          <w:b/>
          <w:sz w:val="20"/>
          <w:szCs w:val="20"/>
          <w:lang w:val="en-US"/>
        </w:rPr>
        <w:t>Media contact</w:t>
      </w:r>
      <w:r w:rsidR="00E12117" w:rsidRPr="003667FE">
        <w:rPr>
          <w:rFonts w:ascii="Myriad Pro" w:hAnsi="Myriad Pro"/>
          <w:b/>
          <w:sz w:val="20"/>
          <w:szCs w:val="20"/>
          <w:lang w:val="en-US"/>
        </w:rPr>
        <w:t xml:space="preserve">: </w:t>
      </w:r>
    </w:p>
    <w:p w:rsidR="00A03974" w:rsidRPr="00B63227" w:rsidRDefault="00B63227" w:rsidP="00A74945">
      <w:pPr>
        <w:pStyle w:val="StandardWeb"/>
        <w:spacing w:line="276" w:lineRule="auto"/>
        <w:rPr>
          <w:rFonts w:ascii="Myriad Pro" w:hAnsi="Myriad Pro"/>
          <w:b/>
          <w:sz w:val="20"/>
          <w:szCs w:val="20"/>
        </w:rPr>
      </w:pPr>
      <w:r>
        <w:rPr>
          <w:rFonts w:ascii="Myriad Pro" w:hAnsi="Myriad Pro"/>
          <w:b/>
          <w:sz w:val="20"/>
          <w:szCs w:val="20"/>
        </w:rPr>
        <w:softHyphen/>
      </w:r>
    </w:p>
    <w:p w:rsidR="00A03974" w:rsidRPr="00B63227" w:rsidRDefault="00A03974" w:rsidP="00A74945">
      <w:pPr>
        <w:pStyle w:val="StandardWeb"/>
        <w:spacing w:line="276" w:lineRule="auto"/>
        <w:rPr>
          <w:rFonts w:ascii="Myriad Pro" w:hAnsi="Myriad Pro"/>
          <w:sz w:val="20"/>
          <w:szCs w:val="20"/>
        </w:rPr>
      </w:pPr>
      <w:r w:rsidRPr="00B63227">
        <w:rPr>
          <w:rFonts w:ascii="Myriad Pro" w:hAnsi="Myriad Pro"/>
          <w:sz w:val="20"/>
          <w:szCs w:val="20"/>
        </w:rPr>
        <w:t>Simon Gorski</w:t>
      </w:r>
    </w:p>
    <w:p w:rsidR="00061A83" w:rsidRPr="00B63227" w:rsidRDefault="00061A83" w:rsidP="00061A83">
      <w:pPr>
        <w:pStyle w:val="Kopfzeile"/>
        <w:rPr>
          <w:rFonts w:ascii="Myriad Pro" w:hAnsi="Myriad Pro"/>
          <w:sz w:val="20"/>
          <w:szCs w:val="20"/>
        </w:rPr>
      </w:pPr>
      <w:r w:rsidRPr="00B63227">
        <w:rPr>
          <w:rFonts w:ascii="Myriad Pro" w:hAnsi="Myriad Pro"/>
          <w:sz w:val="20"/>
          <w:szCs w:val="20"/>
        </w:rPr>
        <w:t>ENTWURFREICH GMBH</w:t>
      </w:r>
    </w:p>
    <w:p w:rsidR="00061A83" w:rsidRPr="00B63227" w:rsidRDefault="00061A83" w:rsidP="00061A83">
      <w:pPr>
        <w:pStyle w:val="Kopfzeile"/>
        <w:rPr>
          <w:rFonts w:ascii="Myriad Pro" w:hAnsi="Myriad Pro"/>
          <w:sz w:val="20"/>
          <w:szCs w:val="20"/>
        </w:rPr>
      </w:pPr>
      <w:proofErr w:type="spellStart"/>
      <w:r w:rsidRPr="00B63227">
        <w:rPr>
          <w:rFonts w:ascii="Myriad Pro" w:hAnsi="Myriad Pro"/>
          <w:sz w:val="20"/>
          <w:szCs w:val="20"/>
        </w:rPr>
        <w:t>Fleher</w:t>
      </w:r>
      <w:proofErr w:type="spellEnd"/>
      <w:r w:rsidRPr="00B63227">
        <w:rPr>
          <w:rFonts w:ascii="Myriad Pro" w:hAnsi="Myriad Pro"/>
          <w:sz w:val="20"/>
          <w:szCs w:val="20"/>
        </w:rPr>
        <w:t xml:space="preserve"> Str. 32</w:t>
      </w:r>
    </w:p>
    <w:p w:rsidR="00061A83" w:rsidRPr="003667FE" w:rsidRDefault="00FB6FFA" w:rsidP="00061A83">
      <w:pPr>
        <w:pStyle w:val="Kopfzeile"/>
        <w:rPr>
          <w:rFonts w:ascii="Myriad Pro" w:hAnsi="Myriad Pro"/>
          <w:sz w:val="20"/>
          <w:szCs w:val="20"/>
          <w:lang w:val="en-US"/>
        </w:rPr>
      </w:pPr>
      <w:r w:rsidRPr="003667FE">
        <w:rPr>
          <w:rFonts w:ascii="Myriad Pro" w:hAnsi="Myriad Pro"/>
          <w:sz w:val="20"/>
          <w:szCs w:val="20"/>
          <w:lang w:val="en-US"/>
        </w:rPr>
        <w:t xml:space="preserve">40223 </w:t>
      </w:r>
      <w:proofErr w:type="spellStart"/>
      <w:r w:rsidRPr="003667FE">
        <w:rPr>
          <w:rFonts w:ascii="Myriad Pro" w:hAnsi="Myriad Pro"/>
          <w:sz w:val="20"/>
          <w:szCs w:val="20"/>
          <w:lang w:val="en-US"/>
        </w:rPr>
        <w:t>Due</w:t>
      </w:r>
      <w:r w:rsidR="00061A83" w:rsidRPr="003667FE">
        <w:rPr>
          <w:rFonts w:ascii="Myriad Pro" w:hAnsi="Myriad Pro"/>
          <w:sz w:val="20"/>
          <w:szCs w:val="20"/>
          <w:lang w:val="en-US"/>
        </w:rPr>
        <w:t>sseldorf</w:t>
      </w:r>
      <w:proofErr w:type="spellEnd"/>
    </w:p>
    <w:p w:rsidR="00061A83" w:rsidRPr="003667FE" w:rsidRDefault="00061A83" w:rsidP="00061A83">
      <w:pPr>
        <w:pStyle w:val="Kopfzeile"/>
        <w:rPr>
          <w:rFonts w:ascii="Myriad Pro" w:hAnsi="Myriad Pro"/>
          <w:sz w:val="20"/>
          <w:szCs w:val="20"/>
          <w:lang w:val="en-US"/>
        </w:rPr>
      </w:pPr>
    </w:p>
    <w:p w:rsidR="00061A83" w:rsidRPr="003667FE" w:rsidRDefault="00FB6FFA" w:rsidP="00061A83">
      <w:pPr>
        <w:pStyle w:val="Kopfzeile"/>
        <w:rPr>
          <w:rFonts w:ascii="Myriad Pro" w:hAnsi="Myriad Pro"/>
          <w:sz w:val="20"/>
          <w:szCs w:val="20"/>
          <w:lang w:val="en-US"/>
        </w:rPr>
      </w:pPr>
      <w:r w:rsidRPr="003667FE">
        <w:rPr>
          <w:rFonts w:ascii="Myriad Pro" w:hAnsi="Myriad Pro"/>
          <w:sz w:val="20"/>
          <w:szCs w:val="20"/>
          <w:lang w:val="en-US"/>
        </w:rPr>
        <w:t>Phone</w:t>
      </w:r>
      <w:r w:rsidR="00061A83" w:rsidRPr="003667FE">
        <w:rPr>
          <w:rFonts w:ascii="Myriad Pro" w:hAnsi="Myriad Pro"/>
          <w:sz w:val="20"/>
          <w:szCs w:val="20"/>
          <w:lang w:val="en-US"/>
        </w:rPr>
        <w:t xml:space="preserve"> +49 211 / 15964350</w:t>
      </w:r>
    </w:p>
    <w:p w:rsidR="00061A83" w:rsidRPr="00B63227" w:rsidRDefault="00061A83" w:rsidP="00061A83">
      <w:pPr>
        <w:pStyle w:val="Kopfzeile"/>
        <w:rPr>
          <w:rFonts w:ascii="Myriad Pro" w:hAnsi="Myriad Pro"/>
          <w:sz w:val="20"/>
          <w:szCs w:val="20"/>
          <w:lang w:val="en-US"/>
        </w:rPr>
      </w:pPr>
      <w:r w:rsidRPr="00B63227">
        <w:rPr>
          <w:rFonts w:ascii="Myriad Pro" w:hAnsi="Myriad Pro"/>
          <w:sz w:val="20"/>
          <w:szCs w:val="20"/>
          <w:lang w:val="en-US"/>
        </w:rPr>
        <w:t>Fax +49 211 / 15964351</w:t>
      </w:r>
    </w:p>
    <w:p w:rsidR="00061A83" w:rsidRPr="00B63227" w:rsidRDefault="004F01D3" w:rsidP="00061A83">
      <w:pPr>
        <w:pStyle w:val="Kopfzeile"/>
        <w:rPr>
          <w:rFonts w:ascii="Myriad Pro" w:hAnsi="Myriad Pro"/>
          <w:sz w:val="20"/>
          <w:szCs w:val="20"/>
          <w:lang w:val="en-US"/>
        </w:rPr>
      </w:pPr>
      <w:r>
        <w:rPr>
          <w:rFonts w:ascii="Myriad Pro" w:hAnsi="Myriad Pro"/>
          <w:sz w:val="20"/>
          <w:szCs w:val="20"/>
          <w:lang w:val="en-US"/>
        </w:rPr>
        <w:t>media</w:t>
      </w:r>
      <w:r w:rsidR="00061A83" w:rsidRPr="00B63227">
        <w:rPr>
          <w:rFonts w:ascii="Myriad Pro" w:hAnsi="Myriad Pro"/>
          <w:sz w:val="20"/>
          <w:szCs w:val="20"/>
          <w:lang w:val="en-US"/>
        </w:rPr>
        <w:t>@entwurfreich.com</w:t>
      </w:r>
    </w:p>
    <w:p w:rsidR="00061A83" w:rsidRPr="00B63227" w:rsidRDefault="00061A83" w:rsidP="00061A83">
      <w:pPr>
        <w:pStyle w:val="StandardWeb"/>
        <w:spacing w:line="276" w:lineRule="auto"/>
        <w:rPr>
          <w:rFonts w:ascii="Myriad Pro" w:hAnsi="Myriad Pro"/>
          <w:sz w:val="20"/>
          <w:szCs w:val="20"/>
          <w:lang w:val="en-US"/>
        </w:rPr>
      </w:pPr>
      <w:r w:rsidRPr="00B63227">
        <w:rPr>
          <w:rFonts w:ascii="Myriad Pro" w:hAnsi="Myriad Pro"/>
          <w:sz w:val="20"/>
          <w:szCs w:val="20"/>
          <w:lang w:val="en-US"/>
        </w:rPr>
        <w:t>www.entwurfreich.com</w:t>
      </w:r>
    </w:p>
    <w:sectPr w:rsidR="00061A83" w:rsidRPr="00B63227">
      <w:headerReference w:type="default" r:id="rId15"/>
      <w:pgSz w:w="11906" w:h="16838"/>
      <w:pgMar w:top="1417" w:right="1417" w:bottom="1134" w:left="1417" w:header="708" w:footer="720" w:gutter="0"/>
      <w:cols w:space="720"/>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FF9" w:rsidRDefault="00FB0FF9">
      <w:pPr>
        <w:spacing w:after="0" w:line="240" w:lineRule="auto"/>
      </w:pPr>
      <w:r>
        <w:separator/>
      </w:r>
    </w:p>
  </w:endnote>
  <w:endnote w:type="continuationSeparator" w:id="0">
    <w:p w:rsidR="00FB0FF9" w:rsidRDefault="00FB0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Frutiger-Light">
    <w:panose1 w:val="00000000000000000000"/>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Frutiger  45 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FF9" w:rsidRDefault="00FB0FF9">
      <w:pPr>
        <w:spacing w:after="0" w:line="240" w:lineRule="auto"/>
      </w:pPr>
      <w:r>
        <w:separator/>
      </w:r>
    </w:p>
  </w:footnote>
  <w:footnote w:type="continuationSeparator" w:id="0">
    <w:p w:rsidR="00FB0FF9" w:rsidRDefault="00FB0F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8F3" w:rsidRDefault="00061A83">
    <w:pPr>
      <w:pStyle w:val="Kopfzeile"/>
      <w:rPr>
        <w:sz w:val="20"/>
        <w:szCs w:val="20"/>
        <w:lang w:val="en-US"/>
      </w:rPr>
    </w:pPr>
    <w:r>
      <w:rPr>
        <w:rFonts w:ascii="Myriad Pro" w:hAnsi="Myriad Pro"/>
        <w:noProof/>
        <w:lang w:eastAsia="de-DE"/>
      </w:rPr>
      <w:drawing>
        <wp:anchor distT="0" distB="0" distL="114300" distR="114300" simplePos="0" relativeHeight="251659264" behindDoc="1" locked="0" layoutInCell="1" allowOverlap="1" wp14:anchorId="01482091" wp14:editId="47160144">
          <wp:simplePos x="0" y="0"/>
          <wp:positionH relativeFrom="column">
            <wp:posOffset>4467225</wp:posOffset>
          </wp:positionH>
          <wp:positionV relativeFrom="paragraph">
            <wp:posOffset>154940</wp:posOffset>
          </wp:positionV>
          <wp:extent cx="1554772" cy="342900"/>
          <wp:effectExtent l="0" t="0" r="0" b="0"/>
          <wp:wrapNone/>
          <wp:docPr id="1" name="Grafik 1" descr="C:\Users\sgorski\Desktop\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rski\Desktop\Logo\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4772" cy="342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5EA0" w:rsidRPr="003667FE" w:rsidRDefault="005E5EA0" w:rsidP="005E5EA0">
    <w:pPr>
      <w:pStyle w:val="Noparagraphstyle"/>
      <w:spacing w:line="240" w:lineRule="auto"/>
      <w:rPr>
        <w:rStyle w:val="Adresserechts"/>
        <w:rFonts w:ascii="Myriad Pro" w:hAnsi="Myriad Pro"/>
        <w:color w:val="000000" w:themeColor="text1"/>
        <w:sz w:val="14"/>
        <w:szCs w:val="14"/>
        <w:lang w:val="en-US"/>
      </w:rPr>
    </w:pPr>
    <w:r w:rsidRPr="003667FE">
      <w:rPr>
        <w:rStyle w:val="Adresserechts"/>
        <w:rFonts w:ascii="Myriad Pro" w:hAnsi="Myriad Pro"/>
        <w:color w:val="000000" w:themeColor="text1"/>
        <w:sz w:val="14"/>
        <w:szCs w:val="14"/>
        <w:lang w:val="en-US"/>
      </w:rPr>
      <w:t>WE DESIGN BRANDSHAPING EXPERIENCES</w:t>
    </w:r>
  </w:p>
  <w:p w:rsidR="00061A83" w:rsidRPr="003667FE" w:rsidRDefault="00061A83" w:rsidP="00061A83">
    <w:pPr>
      <w:pStyle w:val="Noparagraphstyle"/>
      <w:spacing w:line="240" w:lineRule="auto"/>
      <w:rPr>
        <w:rStyle w:val="Adresserechts"/>
        <w:rFonts w:ascii="Myriad Pro" w:hAnsi="Myriad Pro"/>
        <w:color w:val="000000" w:themeColor="text1"/>
        <w:sz w:val="14"/>
        <w:szCs w:val="14"/>
        <w:lang w:val="en-US"/>
      </w:rPr>
    </w:pPr>
  </w:p>
  <w:p w:rsidR="00061A83" w:rsidRPr="003667FE" w:rsidRDefault="00061A83" w:rsidP="00061A83">
    <w:pPr>
      <w:pStyle w:val="Noparagraphstyle"/>
      <w:spacing w:line="240" w:lineRule="auto"/>
      <w:rPr>
        <w:rFonts w:ascii="Myriad Pro" w:hAnsi="Myriad Pro" w:cs="Frutiger  45 Light"/>
        <w:caps/>
        <w:color w:val="000000" w:themeColor="text1"/>
        <w:sz w:val="14"/>
        <w:szCs w:val="14"/>
        <w:lang w:val="en-US"/>
      </w:rPr>
    </w:pPr>
    <w:r w:rsidRPr="003667FE">
      <w:rPr>
        <w:rStyle w:val="Adresserechts"/>
        <w:rFonts w:ascii="Myriad Pro" w:hAnsi="Myriad Pro"/>
        <w:color w:val="000000" w:themeColor="text1"/>
        <w:sz w:val="14"/>
        <w:szCs w:val="14"/>
        <w:lang w:val="en-US"/>
      </w:rPr>
      <w:t>WWW.ENTWURFREICH.COM</w:t>
    </w:r>
  </w:p>
  <w:p w:rsidR="000438F3" w:rsidRPr="003667FE" w:rsidRDefault="000438F3">
    <w:pPr>
      <w:pStyle w:val="Kopfzeile"/>
      <w:rPr>
        <w:sz w:val="20"/>
        <w:szCs w:val="20"/>
        <w:lang w:val="en-US"/>
      </w:rPr>
    </w:pPr>
  </w:p>
  <w:p w:rsidR="000438F3" w:rsidRPr="003667FE" w:rsidRDefault="000438F3">
    <w:pPr>
      <w:pStyle w:val="Kopfzeile"/>
      <w:rPr>
        <w:sz w:val="20"/>
        <w:szCs w:val="20"/>
        <w:lang w:val="en-US"/>
      </w:rPr>
    </w:pPr>
  </w:p>
  <w:p w:rsidR="000438F3" w:rsidRPr="003667FE" w:rsidRDefault="000438F3">
    <w:pPr>
      <w:pStyle w:val="Kopfzeile"/>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FB"/>
    <w:rsid w:val="00011EE5"/>
    <w:rsid w:val="0001612D"/>
    <w:rsid w:val="000438F3"/>
    <w:rsid w:val="00061A83"/>
    <w:rsid w:val="000671EE"/>
    <w:rsid w:val="000B1891"/>
    <w:rsid w:val="001719DF"/>
    <w:rsid w:val="00203F22"/>
    <w:rsid w:val="00205E23"/>
    <w:rsid w:val="00243E1D"/>
    <w:rsid w:val="00273F29"/>
    <w:rsid w:val="0028493C"/>
    <w:rsid w:val="002D295D"/>
    <w:rsid w:val="002E2D18"/>
    <w:rsid w:val="002F38DB"/>
    <w:rsid w:val="00300893"/>
    <w:rsid w:val="003241EE"/>
    <w:rsid w:val="0033396A"/>
    <w:rsid w:val="00355212"/>
    <w:rsid w:val="003667FE"/>
    <w:rsid w:val="00385604"/>
    <w:rsid w:val="00427153"/>
    <w:rsid w:val="00440C99"/>
    <w:rsid w:val="00467DDB"/>
    <w:rsid w:val="004A3A2D"/>
    <w:rsid w:val="004B15BC"/>
    <w:rsid w:val="004F01D3"/>
    <w:rsid w:val="004F2D73"/>
    <w:rsid w:val="0052064D"/>
    <w:rsid w:val="005448DA"/>
    <w:rsid w:val="00555B76"/>
    <w:rsid w:val="005E5EA0"/>
    <w:rsid w:val="0062052B"/>
    <w:rsid w:val="00657F2F"/>
    <w:rsid w:val="006F6BA1"/>
    <w:rsid w:val="0078649D"/>
    <w:rsid w:val="00794456"/>
    <w:rsid w:val="00795812"/>
    <w:rsid w:val="00795E21"/>
    <w:rsid w:val="007C39EA"/>
    <w:rsid w:val="007E68CA"/>
    <w:rsid w:val="00870B8B"/>
    <w:rsid w:val="0088207A"/>
    <w:rsid w:val="008E0290"/>
    <w:rsid w:val="008E6293"/>
    <w:rsid w:val="00911AFB"/>
    <w:rsid w:val="0094293A"/>
    <w:rsid w:val="009A575D"/>
    <w:rsid w:val="009C3DC5"/>
    <w:rsid w:val="009E2C09"/>
    <w:rsid w:val="009E765D"/>
    <w:rsid w:val="00A03974"/>
    <w:rsid w:val="00A74945"/>
    <w:rsid w:val="00A91F51"/>
    <w:rsid w:val="00AC6652"/>
    <w:rsid w:val="00B31836"/>
    <w:rsid w:val="00B61258"/>
    <w:rsid w:val="00B63227"/>
    <w:rsid w:val="00B73965"/>
    <w:rsid w:val="00B93679"/>
    <w:rsid w:val="00BF6AC1"/>
    <w:rsid w:val="00C416E8"/>
    <w:rsid w:val="00C721B9"/>
    <w:rsid w:val="00C770D3"/>
    <w:rsid w:val="00CD49B4"/>
    <w:rsid w:val="00D06777"/>
    <w:rsid w:val="00D24782"/>
    <w:rsid w:val="00DC47C6"/>
    <w:rsid w:val="00DE0B81"/>
    <w:rsid w:val="00DF18EE"/>
    <w:rsid w:val="00E12117"/>
    <w:rsid w:val="00EB46E0"/>
    <w:rsid w:val="00ED6700"/>
    <w:rsid w:val="00F23846"/>
    <w:rsid w:val="00F238E5"/>
    <w:rsid w:val="00F73E7A"/>
    <w:rsid w:val="00F82B78"/>
    <w:rsid w:val="00FB0FF9"/>
    <w:rsid w:val="00FB6F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E3C64338-0599-4CB3-879F-D3DF2E03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spacing w:after="200" w:line="276" w:lineRule="auto"/>
    </w:pPr>
    <w:rPr>
      <w:rFonts w:ascii="Calibri" w:eastAsia="SimSun" w:hAnsi="Calibri" w:cs="Calibri"/>
      <w:kern w:val="1"/>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Pr>
      <w:b/>
      <w:bCs/>
    </w:rPr>
  </w:style>
  <w:style w:type="character" w:styleId="Hyperlink">
    <w:name w:val="Hyperlink"/>
    <w:basedOn w:val="Absatz-Standardschriftart"/>
    <w:rPr>
      <w:color w:val="0000FF"/>
      <w:u w:val="single"/>
    </w:rPr>
  </w:style>
  <w:style w:type="character" w:customStyle="1" w:styleId="HeaderChar">
    <w:name w:val="Header Char"/>
    <w:basedOn w:val="Absatz-Standardschriftart"/>
  </w:style>
  <w:style w:type="character" w:customStyle="1" w:styleId="FooterChar">
    <w:name w:val="Footer Char"/>
    <w:basedOn w:val="Absatz-Standardschriftart"/>
  </w:style>
  <w:style w:type="character" w:customStyle="1" w:styleId="BalloonTextChar">
    <w:name w:val="Balloon Text Char"/>
    <w:basedOn w:val="Absatz-Standardschriftart"/>
    <w:rPr>
      <w:rFonts w:ascii="Tahoma" w:hAnsi="Tahoma" w:cs="Tahoma"/>
      <w:sz w:val="16"/>
      <w:szCs w:val="16"/>
    </w:rPr>
  </w:style>
  <w:style w:type="character" w:styleId="BesuchterHyperlink">
    <w:name w:val="FollowedHyperlink"/>
    <w:basedOn w:val="Absatz-Standardschriftart"/>
    <w:rPr>
      <w:color w:val="800080"/>
      <w:u w:val="single"/>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styleId="StandardWeb">
    <w:name w:val="Normal (Web)"/>
    <w:basedOn w:val="Standard"/>
    <w:uiPriority w:val="99"/>
    <w:pPr>
      <w:spacing w:before="28" w:after="28" w:line="100" w:lineRule="atLeast"/>
    </w:pPr>
    <w:rPr>
      <w:rFonts w:ascii="Times New Roman" w:eastAsia="Times New Roman" w:hAnsi="Times New Roman" w:cs="Times New Roman"/>
      <w:sz w:val="24"/>
      <w:szCs w:val="24"/>
    </w:rPr>
  </w:style>
  <w:style w:type="paragraph" w:customStyle="1" w:styleId="Default">
    <w:name w:val="Default"/>
    <w:pPr>
      <w:suppressAutoHyphens/>
      <w:spacing w:line="100" w:lineRule="atLeast"/>
    </w:pPr>
    <w:rPr>
      <w:rFonts w:ascii="Arial" w:eastAsia="SimSun" w:hAnsi="Arial" w:cs="Arial"/>
      <w:color w:val="000000"/>
      <w:kern w:val="1"/>
      <w:sz w:val="24"/>
      <w:szCs w:val="24"/>
      <w:lang w:eastAsia="ar-SA"/>
    </w:rPr>
  </w:style>
  <w:style w:type="paragraph" w:styleId="Kopfzeile">
    <w:name w:val="header"/>
    <w:basedOn w:val="Standard"/>
    <w:pPr>
      <w:suppressLineNumbers/>
      <w:tabs>
        <w:tab w:val="center" w:pos="4536"/>
        <w:tab w:val="right" w:pos="9072"/>
      </w:tabs>
      <w:spacing w:after="0" w:line="100" w:lineRule="atLeast"/>
    </w:pPr>
  </w:style>
  <w:style w:type="paragraph" w:styleId="Fuzeile">
    <w:name w:val="footer"/>
    <w:basedOn w:val="Standard"/>
    <w:pPr>
      <w:suppressLineNumbers/>
      <w:tabs>
        <w:tab w:val="center" w:pos="4536"/>
        <w:tab w:val="right" w:pos="9072"/>
      </w:tabs>
      <w:spacing w:after="0" w:line="100" w:lineRule="atLeast"/>
    </w:pPr>
  </w:style>
  <w:style w:type="paragraph" w:styleId="Sprechblasentext">
    <w:name w:val="Balloon Text"/>
    <w:basedOn w:val="Standard"/>
    <w:pPr>
      <w:spacing w:after="0" w:line="100" w:lineRule="atLeast"/>
    </w:pPr>
    <w:rPr>
      <w:rFonts w:ascii="Tahoma" w:hAnsi="Tahoma" w:cs="Tahoma"/>
      <w:sz w:val="16"/>
      <w:szCs w:val="16"/>
    </w:rPr>
  </w:style>
  <w:style w:type="paragraph" w:styleId="KeinLeerraum">
    <w:name w:val="No Spacing"/>
    <w:qFormat/>
    <w:pPr>
      <w:suppressAutoHyphens/>
      <w:spacing w:line="100" w:lineRule="atLeast"/>
    </w:pPr>
    <w:rPr>
      <w:rFonts w:ascii="Calibri" w:eastAsia="SimSun" w:hAnsi="Calibri" w:cs="Calibri"/>
      <w:kern w:val="1"/>
      <w:sz w:val="22"/>
      <w:szCs w:val="22"/>
      <w:lang w:eastAsia="ar-SA"/>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Noparagraphstyle">
    <w:name w:val="[No paragraph style]"/>
    <w:semiHidden/>
    <w:rsid w:val="00061A83"/>
    <w:pPr>
      <w:autoSpaceDE w:val="0"/>
      <w:autoSpaceDN w:val="0"/>
      <w:adjustRightInd w:val="0"/>
      <w:spacing w:line="288" w:lineRule="auto"/>
      <w:textAlignment w:val="center"/>
    </w:pPr>
    <w:rPr>
      <w:color w:val="000000"/>
      <w:sz w:val="24"/>
      <w:szCs w:val="24"/>
      <w:lang w:val="en-GB"/>
    </w:rPr>
  </w:style>
  <w:style w:type="character" w:customStyle="1" w:styleId="Adresserechts">
    <w:name w:val="Adresse rechts"/>
    <w:rsid w:val="00061A83"/>
    <w:rPr>
      <w:rFonts w:ascii="Frutiger-Light" w:hAnsi="Frutiger-Light" w:cs="Frutiger-Light"/>
      <w:color w:val="000000"/>
      <w:sz w:val="20"/>
      <w:szCs w:val="20"/>
      <w:u w:val="none"/>
    </w:rPr>
  </w:style>
  <w:style w:type="table" w:styleId="Tabellenraster">
    <w:name w:val="Table Grid"/>
    <w:basedOn w:val="NormaleTabelle"/>
    <w:uiPriority w:val="59"/>
    <w:rsid w:val="00B63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5836">
      <w:bodyDiv w:val="1"/>
      <w:marLeft w:val="0"/>
      <w:marRight w:val="0"/>
      <w:marTop w:val="0"/>
      <w:marBottom w:val="0"/>
      <w:divBdr>
        <w:top w:val="none" w:sz="0" w:space="0" w:color="auto"/>
        <w:left w:val="none" w:sz="0" w:space="0" w:color="auto"/>
        <w:bottom w:val="none" w:sz="0" w:space="0" w:color="auto"/>
        <w:right w:val="none" w:sz="0" w:space="0" w:color="auto"/>
      </w:divBdr>
    </w:div>
    <w:div w:id="170067915">
      <w:bodyDiv w:val="1"/>
      <w:marLeft w:val="0"/>
      <w:marRight w:val="0"/>
      <w:marTop w:val="0"/>
      <w:marBottom w:val="0"/>
      <w:divBdr>
        <w:top w:val="none" w:sz="0" w:space="0" w:color="auto"/>
        <w:left w:val="none" w:sz="0" w:space="0" w:color="auto"/>
        <w:bottom w:val="none" w:sz="0" w:space="0" w:color="auto"/>
        <w:right w:val="none" w:sz="0" w:space="0" w:color="auto"/>
      </w:divBdr>
    </w:div>
    <w:div w:id="750470972">
      <w:bodyDiv w:val="1"/>
      <w:marLeft w:val="0"/>
      <w:marRight w:val="0"/>
      <w:marTop w:val="0"/>
      <w:marBottom w:val="0"/>
      <w:divBdr>
        <w:top w:val="none" w:sz="0" w:space="0" w:color="auto"/>
        <w:left w:val="none" w:sz="0" w:space="0" w:color="auto"/>
        <w:bottom w:val="none" w:sz="0" w:space="0" w:color="auto"/>
        <w:right w:val="none" w:sz="0" w:space="0" w:color="auto"/>
      </w:divBdr>
      <w:divsChild>
        <w:div w:id="1402557867">
          <w:marLeft w:val="0"/>
          <w:marRight w:val="0"/>
          <w:marTop w:val="0"/>
          <w:marBottom w:val="0"/>
          <w:divBdr>
            <w:top w:val="none" w:sz="0" w:space="0" w:color="auto"/>
            <w:left w:val="none" w:sz="0" w:space="0" w:color="auto"/>
            <w:bottom w:val="none" w:sz="0" w:space="0" w:color="auto"/>
            <w:right w:val="none" w:sz="0" w:space="0" w:color="auto"/>
          </w:divBdr>
        </w:div>
      </w:divsChild>
    </w:div>
    <w:div w:id="952174983">
      <w:bodyDiv w:val="1"/>
      <w:marLeft w:val="0"/>
      <w:marRight w:val="0"/>
      <w:marTop w:val="0"/>
      <w:marBottom w:val="0"/>
      <w:divBdr>
        <w:top w:val="none" w:sz="0" w:space="0" w:color="auto"/>
        <w:left w:val="none" w:sz="0" w:space="0" w:color="auto"/>
        <w:bottom w:val="none" w:sz="0" w:space="0" w:color="auto"/>
        <w:right w:val="none" w:sz="0" w:space="0" w:color="auto"/>
      </w:divBdr>
      <w:divsChild>
        <w:div w:id="520777544">
          <w:marLeft w:val="0"/>
          <w:marRight w:val="0"/>
          <w:marTop w:val="0"/>
          <w:marBottom w:val="0"/>
          <w:divBdr>
            <w:top w:val="none" w:sz="0" w:space="0" w:color="auto"/>
            <w:left w:val="none" w:sz="0" w:space="0" w:color="auto"/>
            <w:bottom w:val="none" w:sz="0" w:space="0" w:color="auto"/>
            <w:right w:val="none" w:sz="0" w:space="0" w:color="auto"/>
          </w:divBdr>
        </w:div>
      </w:divsChild>
    </w:div>
    <w:div w:id="1262881870">
      <w:bodyDiv w:val="1"/>
      <w:marLeft w:val="0"/>
      <w:marRight w:val="0"/>
      <w:marTop w:val="0"/>
      <w:marBottom w:val="0"/>
      <w:divBdr>
        <w:top w:val="none" w:sz="0" w:space="0" w:color="auto"/>
        <w:left w:val="none" w:sz="0" w:space="0" w:color="auto"/>
        <w:bottom w:val="none" w:sz="0" w:space="0" w:color="auto"/>
        <w:right w:val="none" w:sz="0" w:space="0" w:color="auto"/>
      </w:divBdr>
      <w:divsChild>
        <w:div w:id="251009154">
          <w:marLeft w:val="0"/>
          <w:marRight w:val="0"/>
          <w:marTop w:val="0"/>
          <w:marBottom w:val="0"/>
          <w:divBdr>
            <w:top w:val="none" w:sz="0" w:space="0" w:color="auto"/>
            <w:left w:val="none" w:sz="0" w:space="0" w:color="auto"/>
            <w:bottom w:val="none" w:sz="0" w:space="0" w:color="auto"/>
            <w:right w:val="none" w:sz="0" w:space="0" w:color="auto"/>
          </w:divBdr>
        </w:div>
      </w:divsChild>
    </w:div>
    <w:div w:id="1411611560">
      <w:bodyDiv w:val="1"/>
      <w:marLeft w:val="0"/>
      <w:marRight w:val="0"/>
      <w:marTop w:val="0"/>
      <w:marBottom w:val="0"/>
      <w:divBdr>
        <w:top w:val="none" w:sz="0" w:space="0" w:color="auto"/>
        <w:left w:val="none" w:sz="0" w:space="0" w:color="auto"/>
        <w:bottom w:val="none" w:sz="0" w:space="0" w:color="auto"/>
        <w:right w:val="none" w:sz="0" w:space="0" w:color="auto"/>
      </w:divBdr>
      <w:divsChild>
        <w:div w:id="959645382">
          <w:marLeft w:val="0"/>
          <w:marRight w:val="0"/>
          <w:marTop w:val="0"/>
          <w:marBottom w:val="0"/>
          <w:divBdr>
            <w:top w:val="none" w:sz="0" w:space="0" w:color="auto"/>
            <w:left w:val="none" w:sz="0" w:space="0" w:color="auto"/>
            <w:bottom w:val="none" w:sz="0" w:space="0" w:color="auto"/>
            <w:right w:val="none" w:sz="0" w:space="0" w:color="auto"/>
          </w:divBdr>
          <w:divsChild>
            <w:div w:id="17627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0180">
      <w:bodyDiv w:val="1"/>
      <w:marLeft w:val="0"/>
      <w:marRight w:val="0"/>
      <w:marTop w:val="0"/>
      <w:marBottom w:val="0"/>
      <w:divBdr>
        <w:top w:val="none" w:sz="0" w:space="0" w:color="auto"/>
        <w:left w:val="none" w:sz="0" w:space="0" w:color="auto"/>
        <w:bottom w:val="none" w:sz="0" w:space="0" w:color="auto"/>
        <w:right w:val="none" w:sz="0" w:space="0" w:color="auto"/>
      </w:divBdr>
    </w:div>
    <w:div w:id="1632829691">
      <w:bodyDiv w:val="1"/>
      <w:marLeft w:val="0"/>
      <w:marRight w:val="0"/>
      <w:marTop w:val="0"/>
      <w:marBottom w:val="0"/>
      <w:divBdr>
        <w:top w:val="none" w:sz="0" w:space="0" w:color="auto"/>
        <w:left w:val="none" w:sz="0" w:space="0" w:color="auto"/>
        <w:bottom w:val="none" w:sz="0" w:space="0" w:color="auto"/>
        <w:right w:val="none" w:sz="0" w:space="0" w:color="auto"/>
      </w:divBdr>
    </w:div>
    <w:div w:id="1816219714">
      <w:bodyDiv w:val="1"/>
      <w:marLeft w:val="0"/>
      <w:marRight w:val="0"/>
      <w:marTop w:val="0"/>
      <w:marBottom w:val="0"/>
      <w:divBdr>
        <w:top w:val="none" w:sz="0" w:space="0" w:color="auto"/>
        <w:left w:val="none" w:sz="0" w:space="0" w:color="auto"/>
        <w:bottom w:val="none" w:sz="0" w:space="0" w:color="auto"/>
        <w:right w:val="none" w:sz="0" w:space="0" w:color="auto"/>
      </w:divBdr>
      <w:divsChild>
        <w:div w:id="1628196202">
          <w:marLeft w:val="0"/>
          <w:marRight w:val="0"/>
          <w:marTop w:val="0"/>
          <w:marBottom w:val="0"/>
          <w:divBdr>
            <w:top w:val="none" w:sz="0" w:space="0" w:color="auto"/>
            <w:left w:val="none" w:sz="0" w:space="0" w:color="auto"/>
            <w:bottom w:val="none" w:sz="0" w:space="0" w:color="auto"/>
            <w:right w:val="none" w:sz="0" w:space="0" w:color="auto"/>
          </w:divBdr>
        </w:div>
      </w:divsChild>
    </w:div>
    <w:div w:id="18736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entwurfreich.com/design_innovation/wp-content/uploads/2016/01/160131_72_VIA.zip"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entwurfreich.com/design_innovation/wp-content/uploads/2016/01/160131_300_VIA.zip"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entwurfreich.com/design_innovation/wp-content/uploads/2016/01/160122_Logo_ER_CC.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2708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c:creator>
  <cp:lastModifiedBy>Simon Gorski</cp:lastModifiedBy>
  <cp:revision>33</cp:revision>
  <cp:lastPrinted>2014-11-05T08:07:00Z</cp:lastPrinted>
  <dcterms:created xsi:type="dcterms:W3CDTF">2014-11-03T12:19:00Z</dcterms:created>
  <dcterms:modified xsi:type="dcterms:W3CDTF">2016-01-31T11:17:00Z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