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5812" w:rsidRPr="00B63227" w:rsidRDefault="00795812">
      <w:pPr>
        <w:rPr>
          <w:rFonts w:ascii="Myriad Pro" w:hAnsi="Myriad Pro"/>
          <w:b/>
        </w:rPr>
      </w:pPr>
    </w:p>
    <w:p w:rsidR="00D24782" w:rsidRPr="00B63227" w:rsidRDefault="005E5EA0">
      <w:pPr>
        <w:rPr>
          <w:rFonts w:ascii="Myriad Pro" w:hAnsi="Myriad Pro"/>
          <w:b/>
          <w:sz w:val="36"/>
          <w:szCs w:val="36"/>
          <w:lang w:val="en-US"/>
        </w:rPr>
      </w:pPr>
      <w:r w:rsidRPr="00B63227">
        <w:rPr>
          <w:rFonts w:ascii="Myriad Pro" w:hAnsi="Myriad Pro"/>
          <w:b/>
          <w:sz w:val="36"/>
          <w:szCs w:val="36"/>
          <w:lang w:val="en-US"/>
        </w:rPr>
        <w:t>April 20</w:t>
      </w:r>
      <w:r w:rsidRPr="00B63227">
        <w:rPr>
          <w:rFonts w:ascii="Myriad Pro" w:hAnsi="Myriad Pro"/>
          <w:b/>
          <w:sz w:val="36"/>
          <w:szCs w:val="36"/>
          <w:vertAlign w:val="superscript"/>
          <w:lang w:val="en-US"/>
        </w:rPr>
        <w:t>th</w:t>
      </w:r>
      <w:r w:rsidRPr="00B63227">
        <w:rPr>
          <w:rFonts w:ascii="Myriad Pro" w:hAnsi="Myriad Pro"/>
          <w:b/>
          <w:sz w:val="36"/>
          <w:szCs w:val="36"/>
          <w:lang w:val="en-US"/>
        </w:rPr>
        <w:t>, 2012 -</w:t>
      </w:r>
      <w:r w:rsidR="00FB6FFA" w:rsidRPr="00B63227">
        <w:rPr>
          <w:rFonts w:ascii="Myriad Pro" w:hAnsi="Myriad Pro"/>
          <w:b/>
          <w:sz w:val="36"/>
          <w:szCs w:val="36"/>
          <w:lang w:val="en-US"/>
        </w:rPr>
        <w:t xml:space="preserve"> </w:t>
      </w:r>
      <w:proofErr w:type="spellStart"/>
      <w:r w:rsidR="00FB6FFA" w:rsidRPr="00B63227">
        <w:rPr>
          <w:rFonts w:ascii="Myriad Pro" w:hAnsi="Myriad Pro"/>
          <w:b/>
          <w:sz w:val="36"/>
          <w:szCs w:val="36"/>
          <w:lang w:val="en-US"/>
        </w:rPr>
        <w:t>Due</w:t>
      </w:r>
      <w:r w:rsidRPr="00B63227">
        <w:rPr>
          <w:rFonts w:ascii="Myriad Pro" w:hAnsi="Myriad Pro"/>
          <w:b/>
          <w:sz w:val="36"/>
          <w:szCs w:val="36"/>
          <w:lang w:val="en-US"/>
        </w:rPr>
        <w:t>sseldorf</w:t>
      </w:r>
      <w:proofErr w:type="spellEnd"/>
      <w:r w:rsidRPr="00B63227">
        <w:rPr>
          <w:rFonts w:ascii="Myriad Pro" w:hAnsi="Myriad Pro"/>
          <w:b/>
          <w:sz w:val="36"/>
          <w:szCs w:val="36"/>
          <w:lang w:val="en-US"/>
        </w:rPr>
        <w:t>, Germany</w:t>
      </w:r>
      <w:r w:rsidR="00D24782" w:rsidRPr="00B63227">
        <w:rPr>
          <w:rFonts w:ascii="Myriad Pro" w:hAnsi="Myriad Pro"/>
          <w:b/>
          <w:sz w:val="36"/>
          <w:szCs w:val="36"/>
          <w:lang w:val="en-US"/>
        </w:rPr>
        <w:t>:</w:t>
      </w:r>
    </w:p>
    <w:p w:rsidR="005E5EA0" w:rsidRPr="00B63227" w:rsidRDefault="005E5EA0">
      <w:pPr>
        <w:rPr>
          <w:rFonts w:ascii="Myriad Pro" w:hAnsi="Myriad Pro"/>
          <w:b/>
          <w:sz w:val="36"/>
          <w:szCs w:val="36"/>
          <w:lang w:val="en-US"/>
        </w:rPr>
      </w:pPr>
    </w:p>
    <w:p w:rsidR="00FB6FFA" w:rsidRPr="00B63227" w:rsidRDefault="005E5EA0" w:rsidP="005E5EA0">
      <w:pPr>
        <w:rPr>
          <w:rFonts w:ascii="Myriad Pro" w:hAnsi="Myriad Pro"/>
          <w:b/>
          <w:sz w:val="32"/>
          <w:szCs w:val="32"/>
          <w:lang w:val="en-US"/>
        </w:rPr>
      </w:pPr>
      <w:r w:rsidRPr="00B63227">
        <w:rPr>
          <w:rFonts w:ascii="Myriad Pro" w:hAnsi="Myriad Pro"/>
          <w:b/>
          <w:sz w:val="32"/>
          <w:szCs w:val="32"/>
          <w:lang w:val="en-US"/>
        </w:rPr>
        <w:t>German industrial design agency ENTWURFREICH wins first prize of international "Coca-Cola Design+ Award" in the category "Design".</w:t>
      </w:r>
    </w:p>
    <w:p w:rsidR="005E5EA0" w:rsidRPr="00B63227" w:rsidRDefault="005E5EA0" w:rsidP="005E5EA0">
      <w:pPr>
        <w:rPr>
          <w:rFonts w:ascii="Myriad Pro" w:hAnsi="Myriad Pro"/>
          <w:lang w:val="en-US"/>
        </w:rPr>
      </w:pPr>
      <w:r w:rsidRPr="00B63227">
        <w:rPr>
          <w:rFonts w:ascii="Myriad Pro" w:hAnsi="Myriad Pro"/>
          <w:lang w:val="en-US"/>
        </w:rPr>
        <w:t xml:space="preserve">Here is what the multi-cycle crate of the future could look like: Out of 443 design ideas from 75 different countries, the jury has awarded first prize to the concept “WAVE” in the category “Design”. Earlier this year, the company had called young designers to submit their ideas as part of the “Coca-Cola Design+ Award“.  The best design, according to the jury, was submitted by the young industrial design agency “ENTWURFREICH” from </w:t>
      </w:r>
      <w:proofErr w:type="spellStart"/>
      <w:r w:rsidRPr="00B63227">
        <w:rPr>
          <w:rFonts w:ascii="Myriad Pro" w:hAnsi="Myriad Pro"/>
          <w:lang w:val="en-US"/>
        </w:rPr>
        <w:t>D</w:t>
      </w:r>
      <w:r w:rsidR="00B63227">
        <w:rPr>
          <w:rFonts w:ascii="Myriad Pro" w:hAnsi="Myriad Pro"/>
          <w:lang w:val="en-US"/>
        </w:rPr>
        <w:t>ue</w:t>
      </w:r>
      <w:r w:rsidRPr="00B63227">
        <w:rPr>
          <w:rFonts w:ascii="Myriad Pro" w:hAnsi="Myriad Pro"/>
          <w:lang w:val="en-US"/>
        </w:rPr>
        <w:t>sseldorf</w:t>
      </w:r>
      <w:proofErr w:type="spellEnd"/>
      <w:r w:rsidRPr="00B63227">
        <w:rPr>
          <w:rFonts w:ascii="Myriad Pro" w:hAnsi="Myriad Pro"/>
          <w:lang w:val="en-US"/>
        </w:rPr>
        <w:t xml:space="preserve"> (Germany) for the design "WAVE" in which the jury unanimously recognized the best and most consistent implementation of the briefing, which additionally was presented in an optically strong way.</w:t>
      </w:r>
    </w:p>
    <w:p w:rsidR="005E5EA0" w:rsidRPr="00B63227" w:rsidRDefault="005E5EA0" w:rsidP="005E5EA0">
      <w:pPr>
        <w:pStyle w:val="StandardWeb"/>
        <w:spacing w:line="276" w:lineRule="auto"/>
        <w:rPr>
          <w:rFonts w:ascii="Myriad Pro" w:hAnsi="Myriad Pro"/>
          <w:b/>
          <w:sz w:val="22"/>
          <w:szCs w:val="22"/>
          <w:lang w:val="en-US"/>
        </w:rPr>
      </w:pPr>
      <w:r w:rsidRPr="00B63227">
        <w:rPr>
          <w:rFonts w:ascii="Myriad Pro" w:hAnsi="Myriad Pro"/>
          <w:b/>
          <w:sz w:val="22"/>
          <w:szCs w:val="22"/>
          <w:lang w:val="en-US"/>
        </w:rPr>
        <w:t xml:space="preserve">Design concept of "WAVE": </w:t>
      </w:r>
    </w:p>
    <w:p w:rsidR="005E5EA0" w:rsidRPr="00B63227" w:rsidRDefault="005E5EA0" w:rsidP="005E5EA0">
      <w:pPr>
        <w:pStyle w:val="StandardWeb"/>
        <w:spacing w:line="276" w:lineRule="auto"/>
        <w:rPr>
          <w:rFonts w:ascii="Myriad Pro" w:hAnsi="Myriad Pro"/>
          <w:sz w:val="22"/>
          <w:szCs w:val="22"/>
          <w:lang w:val="en-US"/>
        </w:rPr>
      </w:pPr>
      <w:r w:rsidRPr="00B63227">
        <w:rPr>
          <w:rFonts w:ascii="Myriad Pro" w:hAnsi="Myriad Pro"/>
          <w:sz w:val="22"/>
          <w:szCs w:val="22"/>
          <w:lang w:val="en-US"/>
        </w:rPr>
        <w:t>The "WAVE"-concept thrills Coca-Cola and design enthusiasts with a modern and timeless design language. The exciting presentation of one of the Coca-Cola key design elements is combined with clear and simple lines. This leads to an emotional and stylish presentation of the iconic 1L-bottles inside. The unique design can be integrated easily into modern living environments and appeals to various target groups (singles, families, seniors).</w:t>
      </w:r>
      <w:r w:rsidRPr="00B63227">
        <w:rPr>
          <w:rFonts w:ascii="Myriad Pro" w:hAnsi="Myriad Pro"/>
          <w:sz w:val="22"/>
          <w:szCs w:val="22"/>
          <w:lang w:val="en-US"/>
        </w:rPr>
        <w:br/>
      </w:r>
      <w:r w:rsidRPr="00B63227">
        <w:rPr>
          <w:rFonts w:ascii="Myriad Pro" w:hAnsi="Myriad Pro"/>
          <w:sz w:val="22"/>
          <w:szCs w:val="22"/>
          <w:lang w:val="en-US"/>
        </w:rPr>
        <w:br/>
        <w:t>The optimally achievable utilization in logistics is achieved by a 12-bottle-crate. This provides varied applications in different scenarios (family-household, barbecues, shared flats, etc.) with the target groups and offers the freedom to combine several Coca-Cola products. To transport the weight of a 12-bottle-crate easily and conveniently, rubberized grips are used.</w:t>
      </w:r>
    </w:p>
    <w:p w:rsidR="005E5EA0" w:rsidRPr="00B63227" w:rsidRDefault="005E5EA0" w:rsidP="005E5EA0">
      <w:pPr>
        <w:pStyle w:val="StandardWeb"/>
        <w:spacing w:line="276" w:lineRule="auto"/>
        <w:rPr>
          <w:rFonts w:ascii="Myriad Pro" w:hAnsi="Myriad Pro"/>
          <w:sz w:val="22"/>
          <w:szCs w:val="22"/>
          <w:lang w:val="en-US"/>
        </w:rPr>
      </w:pPr>
      <w:r w:rsidRPr="00B63227">
        <w:rPr>
          <w:rFonts w:ascii="Myriad Pro" w:hAnsi="Myriad Pro"/>
          <w:sz w:val="22"/>
          <w:szCs w:val="22"/>
          <w:lang w:val="en-US"/>
        </w:rPr>
        <w:t>"WAVE" combines practicality and style to an object, which everyone is proud to present in home environments.</w:t>
      </w:r>
    </w:p>
    <w:p w:rsidR="005E5EA0" w:rsidRPr="00B63227" w:rsidRDefault="005E5EA0" w:rsidP="005E5EA0">
      <w:pPr>
        <w:pStyle w:val="StandardWeb"/>
        <w:spacing w:line="276" w:lineRule="auto"/>
        <w:rPr>
          <w:rFonts w:ascii="Myriad Pro" w:hAnsi="Myriad Pro"/>
          <w:sz w:val="22"/>
          <w:szCs w:val="22"/>
          <w:lang w:val="en-US"/>
        </w:rPr>
      </w:pPr>
    </w:p>
    <w:p w:rsidR="005E5EA0" w:rsidRPr="00B63227" w:rsidRDefault="005E5EA0" w:rsidP="005E5EA0">
      <w:pPr>
        <w:rPr>
          <w:rFonts w:ascii="Myriad Pro" w:hAnsi="Myriad Pro"/>
          <w:b/>
          <w:lang w:val="en-US"/>
        </w:rPr>
      </w:pPr>
      <w:r w:rsidRPr="00B63227">
        <w:rPr>
          <w:rFonts w:ascii="Myriad Pro" w:hAnsi="Myriad Pro"/>
          <w:b/>
          <w:lang w:val="en-US"/>
        </w:rPr>
        <w:t xml:space="preserve">David Butler, Vice President of Global Design at the Coca-Cola Company, is enthusiastic about the young </w:t>
      </w:r>
      <w:proofErr w:type="spellStart"/>
      <w:r w:rsidRPr="00B63227">
        <w:rPr>
          <w:rFonts w:ascii="Myriad Pro" w:hAnsi="Myriad Pro"/>
          <w:b/>
          <w:lang w:val="en-US"/>
        </w:rPr>
        <w:t>german</w:t>
      </w:r>
      <w:proofErr w:type="spellEnd"/>
      <w:r w:rsidRPr="00B63227">
        <w:rPr>
          <w:rFonts w:ascii="Myriad Pro" w:hAnsi="Myriad Pro"/>
          <w:b/>
          <w:lang w:val="en-US"/>
        </w:rPr>
        <w:t xml:space="preserve"> creatives. </w:t>
      </w:r>
    </w:p>
    <w:p w:rsidR="005E5EA0" w:rsidRPr="00B63227" w:rsidRDefault="005E5EA0" w:rsidP="005E5EA0">
      <w:pPr>
        <w:rPr>
          <w:rFonts w:ascii="Myriad Pro" w:hAnsi="Myriad Pro"/>
          <w:lang w:val="en-US"/>
        </w:rPr>
      </w:pPr>
      <w:r w:rsidRPr="00B63227">
        <w:rPr>
          <w:rFonts w:ascii="Myriad Pro" w:hAnsi="Myriad Pro"/>
          <w:lang w:val="en-US"/>
        </w:rPr>
        <w:t>“I'm quite excited about what I have seen.</w:t>
      </w:r>
      <w:proofErr w:type="gramStart"/>
      <w:r w:rsidRPr="00B63227">
        <w:rPr>
          <w:rFonts w:ascii="Myriad Pro" w:hAnsi="Myriad Pro"/>
          <w:lang w:val="en-US"/>
        </w:rPr>
        <w:t>",</w:t>
      </w:r>
      <w:proofErr w:type="gramEnd"/>
      <w:r w:rsidRPr="00B63227">
        <w:rPr>
          <w:rFonts w:ascii="Myriad Pro" w:hAnsi="Myriad Pro"/>
          <w:lang w:val="en-US"/>
        </w:rPr>
        <w:t xml:space="preserve"> said Butler. The “Coca-Cola Design + Award” is oriented on the Coca-Cola sustainability strategy "Live Positively". The packaging is one of the focuses of the worldwide strategy. Coca-Cola Germany is using the contest as an opportunity to support young designers and promote creativity. The way the award was made up should also raise awareness of the increasing demands on sustainability: after all, environmental-friendliness and demographic changes like changing household sizes due to increasing numbers of singles and seniors should be reflected in the design’s form and function.</w:t>
      </w:r>
    </w:p>
    <w:p w:rsidR="00FB6FFA" w:rsidRPr="00B63227" w:rsidRDefault="00FB6FFA" w:rsidP="005E5EA0">
      <w:pPr>
        <w:rPr>
          <w:rFonts w:ascii="Myriad Pro" w:hAnsi="Myriad Pro"/>
          <w:lang w:val="en-US"/>
        </w:rPr>
      </w:pPr>
    </w:p>
    <w:p w:rsidR="00FB6FFA" w:rsidRPr="00B63227" w:rsidRDefault="00FB6FFA" w:rsidP="005E5EA0">
      <w:pPr>
        <w:rPr>
          <w:rFonts w:ascii="Myriad Pro" w:hAnsi="Myriad Pro"/>
          <w:b/>
          <w:lang w:val="en-US"/>
        </w:rPr>
      </w:pPr>
    </w:p>
    <w:p w:rsidR="007E68CA" w:rsidRPr="00B63227" w:rsidRDefault="005E5EA0" w:rsidP="005E5EA0">
      <w:pPr>
        <w:rPr>
          <w:rFonts w:ascii="Myriad Pro" w:hAnsi="Myriad Pro"/>
          <w:lang w:val="en-US"/>
        </w:rPr>
      </w:pPr>
      <w:r w:rsidRPr="00B63227">
        <w:rPr>
          <w:rFonts w:ascii="Myriad Pro" w:hAnsi="Myriad Pro"/>
          <w:b/>
          <w:lang w:val="en-US"/>
        </w:rPr>
        <w:t>Pictures</w:t>
      </w:r>
      <w:r w:rsidR="007E68CA" w:rsidRPr="00B63227">
        <w:rPr>
          <w:rFonts w:ascii="Myriad Pro" w:hAnsi="Myriad Pro"/>
          <w:b/>
          <w:lang w:val="en-US"/>
        </w:rPr>
        <w:t xml:space="preserve">: </w:t>
      </w:r>
    </w:p>
    <w:p w:rsidR="00B63227" w:rsidRDefault="00273F29" w:rsidP="00FB6FFA">
      <w:pPr>
        <w:pStyle w:val="StandardWeb"/>
        <w:rPr>
          <w:rFonts w:ascii="Myriad Pro" w:hAnsi="Myriad Pro" w:cs="Calibri"/>
          <w:sz w:val="22"/>
          <w:szCs w:val="22"/>
          <w:lang w:val="en-US"/>
        </w:rPr>
      </w:pPr>
      <w:r>
        <w:rPr>
          <w:rFonts w:ascii="Myriad Pro" w:hAnsi="Myriad Pro" w:cs="Calibri"/>
          <w:sz w:val="22"/>
          <w:szCs w:val="22"/>
          <w:lang w:val="en-US"/>
        </w:rPr>
        <w:t xml:space="preserve">ZIP/RAR-archives consist of: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B63227" w:rsidTr="00B63227">
        <w:tc>
          <w:tcPr>
            <w:tcW w:w="2265" w:type="dxa"/>
          </w:tcPr>
          <w:p w:rsidR="00B63227" w:rsidRDefault="00B63227" w:rsidP="00FB6FFA">
            <w:pPr>
              <w:pStyle w:val="StandardWeb"/>
              <w:rPr>
                <w:rFonts w:ascii="Myriad Pro" w:hAnsi="Myriad Pro" w:cs="Calibri"/>
                <w:sz w:val="22"/>
                <w:szCs w:val="22"/>
                <w:lang w:val="en-US"/>
              </w:rPr>
            </w:pPr>
            <w:r>
              <w:rPr>
                <w:rFonts w:ascii="Myriad Pro" w:hAnsi="Myriad Pro"/>
                <w:noProof/>
                <w:sz w:val="20"/>
                <w:szCs w:val="20"/>
                <w:lang w:eastAsia="de-DE"/>
              </w:rPr>
              <w:drawing>
                <wp:inline distT="0" distB="0" distL="0" distR="0" wp14:anchorId="771DCF43" wp14:editId="4DA53560">
                  <wp:extent cx="1079500" cy="551816"/>
                  <wp:effectExtent l="0" t="0" r="6350" b="635"/>
                  <wp:docPr id="2" name="Grafik 2" descr="C:\Users\Simon\AppData\Local\Microsoft\Windows\INetCache\Content.Word\01_wave_mit_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AppData\Local\Microsoft\Windows\INetCache\Content.Word\01_wave_mit_han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8314" cy="586992"/>
                          </a:xfrm>
                          <a:prstGeom prst="rect">
                            <a:avLst/>
                          </a:prstGeom>
                          <a:noFill/>
                          <a:ln>
                            <a:noFill/>
                          </a:ln>
                        </pic:spPr>
                      </pic:pic>
                    </a:graphicData>
                  </a:graphic>
                </wp:inline>
              </w:drawing>
            </w:r>
          </w:p>
        </w:tc>
        <w:tc>
          <w:tcPr>
            <w:tcW w:w="2265" w:type="dxa"/>
          </w:tcPr>
          <w:p w:rsidR="00B63227" w:rsidRDefault="00B63227" w:rsidP="00FB6FFA">
            <w:pPr>
              <w:pStyle w:val="StandardWeb"/>
              <w:rPr>
                <w:rFonts w:ascii="Myriad Pro" w:hAnsi="Myriad Pro" w:cs="Calibri"/>
                <w:sz w:val="22"/>
                <w:szCs w:val="22"/>
                <w:lang w:val="en-US"/>
              </w:rPr>
            </w:pPr>
            <w:r>
              <w:rPr>
                <w:rFonts w:ascii="Myriad Pro" w:hAnsi="Myriad Pro"/>
                <w:noProof/>
                <w:sz w:val="20"/>
                <w:szCs w:val="20"/>
                <w:lang w:eastAsia="de-DE"/>
              </w:rPr>
              <w:drawing>
                <wp:inline distT="0" distB="0" distL="0" distR="0">
                  <wp:extent cx="1080000" cy="554400"/>
                  <wp:effectExtent l="0" t="0" r="6350" b="0"/>
                  <wp:docPr id="9" name="Grafik 9" descr="C:\Users\Simon\AppData\Local\Microsoft\Windows\INetCache\Content.Word\02_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imon\AppData\Local\Microsoft\Windows\INetCache\Content.Word\02_wav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554400"/>
                          </a:xfrm>
                          <a:prstGeom prst="rect">
                            <a:avLst/>
                          </a:prstGeom>
                          <a:noFill/>
                          <a:ln>
                            <a:noFill/>
                          </a:ln>
                        </pic:spPr>
                      </pic:pic>
                    </a:graphicData>
                  </a:graphic>
                </wp:inline>
              </w:drawing>
            </w:r>
          </w:p>
        </w:tc>
        <w:tc>
          <w:tcPr>
            <w:tcW w:w="2266" w:type="dxa"/>
          </w:tcPr>
          <w:p w:rsidR="00B63227" w:rsidRDefault="00B63227" w:rsidP="00FB6FFA">
            <w:pPr>
              <w:pStyle w:val="StandardWeb"/>
              <w:rPr>
                <w:rFonts w:ascii="Myriad Pro" w:hAnsi="Myriad Pro" w:cs="Calibri"/>
                <w:sz w:val="22"/>
                <w:szCs w:val="22"/>
                <w:lang w:val="en-US"/>
              </w:rPr>
            </w:pPr>
            <w:r>
              <w:rPr>
                <w:rFonts w:ascii="Myriad Pro" w:hAnsi="Myriad Pro"/>
                <w:noProof/>
                <w:sz w:val="20"/>
                <w:szCs w:val="20"/>
                <w:lang w:eastAsia="de-DE"/>
              </w:rPr>
              <w:drawing>
                <wp:inline distT="0" distB="0" distL="0" distR="0" wp14:anchorId="266BF9F7" wp14:editId="1761521F">
                  <wp:extent cx="1080000" cy="550800"/>
                  <wp:effectExtent l="0" t="0" r="6350" b="1905"/>
                  <wp:docPr id="5" name="Grafik 5" descr="C:\Users\Simon\AppData\Local\Microsoft\Windows\INetCache\Content.Word\03_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mon\AppData\Local\Microsoft\Windows\INetCache\Content.Word\03_wav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550800"/>
                          </a:xfrm>
                          <a:prstGeom prst="rect">
                            <a:avLst/>
                          </a:prstGeom>
                          <a:noFill/>
                          <a:ln>
                            <a:noFill/>
                          </a:ln>
                        </pic:spPr>
                      </pic:pic>
                    </a:graphicData>
                  </a:graphic>
                </wp:inline>
              </w:drawing>
            </w:r>
          </w:p>
        </w:tc>
        <w:tc>
          <w:tcPr>
            <w:tcW w:w="2266" w:type="dxa"/>
          </w:tcPr>
          <w:p w:rsidR="00B63227" w:rsidRDefault="00B63227" w:rsidP="00FB6FFA">
            <w:pPr>
              <w:pStyle w:val="StandardWeb"/>
              <w:rPr>
                <w:rFonts w:ascii="Myriad Pro" w:hAnsi="Myriad Pro" w:cs="Calibri"/>
                <w:sz w:val="22"/>
                <w:szCs w:val="22"/>
                <w:lang w:val="en-US"/>
              </w:rPr>
            </w:pPr>
            <w:r w:rsidRPr="00B63227">
              <w:rPr>
                <w:rFonts w:ascii="Myriad Pro" w:hAnsi="Myriad Pro"/>
                <w:b/>
                <w:noProof/>
                <w:sz w:val="20"/>
                <w:szCs w:val="20"/>
                <w:lang w:eastAsia="de-DE"/>
              </w:rPr>
              <w:drawing>
                <wp:inline distT="0" distB="0" distL="0" distR="0" wp14:anchorId="2622073D" wp14:editId="027C69AF">
                  <wp:extent cx="1080000" cy="550800"/>
                  <wp:effectExtent l="0" t="0" r="6350" b="1905"/>
                  <wp:docPr id="7" name="Grafik 7" descr="C:\Users\Simon\Desktop\CocaCola\72\04_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imon\Desktop\CocaCola\72\04_wav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550800"/>
                          </a:xfrm>
                          <a:prstGeom prst="rect">
                            <a:avLst/>
                          </a:prstGeom>
                          <a:noFill/>
                          <a:ln>
                            <a:noFill/>
                          </a:ln>
                        </pic:spPr>
                      </pic:pic>
                    </a:graphicData>
                  </a:graphic>
                </wp:inline>
              </w:drawing>
            </w:r>
          </w:p>
        </w:tc>
      </w:tr>
    </w:tbl>
    <w:p w:rsidR="00B63227" w:rsidRPr="00B63227" w:rsidRDefault="00B63227" w:rsidP="00FB6FFA">
      <w:pPr>
        <w:pStyle w:val="StandardWeb"/>
        <w:rPr>
          <w:rFonts w:ascii="Myriad Pro" w:hAnsi="Myriad Pro" w:cs="Calibri"/>
          <w:sz w:val="22"/>
          <w:szCs w:val="22"/>
          <w:lang w:val="en-US"/>
        </w:rPr>
      </w:pPr>
    </w:p>
    <w:p w:rsidR="00FB6FFA" w:rsidRPr="00B63227" w:rsidRDefault="00FB6FFA" w:rsidP="00A74945">
      <w:pPr>
        <w:pStyle w:val="StandardWeb"/>
        <w:spacing w:line="276" w:lineRule="auto"/>
        <w:rPr>
          <w:rFonts w:ascii="Myriad Pro" w:hAnsi="Myriad Pro"/>
          <w:b/>
          <w:sz w:val="20"/>
          <w:szCs w:val="20"/>
          <w:lang w:val="en-US"/>
        </w:rPr>
      </w:pPr>
    </w:p>
    <w:p w:rsidR="00FB6FFA" w:rsidRPr="00B63227" w:rsidRDefault="00FB6FFA" w:rsidP="00A74945">
      <w:pPr>
        <w:pStyle w:val="StandardWeb"/>
        <w:spacing w:line="276" w:lineRule="auto"/>
        <w:rPr>
          <w:rFonts w:ascii="Myriad Pro" w:hAnsi="Myriad Pro"/>
          <w:b/>
          <w:sz w:val="20"/>
          <w:szCs w:val="20"/>
          <w:lang w:val="en-US"/>
        </w:rPr>
      </w:pPr>
      <w:r w:rsidRPr="00B63227">
        <w:rPr>
          <w:rFonts w:ascii="Myriad Pro" w:hAnsi="Myriad Pro"/>
          <w:b/>
          <w:sz w:val="20"/>
          <w:szCs w:val="20"/>
          <w:lang w:val="en-US"/>
        </w:rPr>
        <w:t>&gt;&gt;</w:t>
      </w:r>
      <w:r w:rsidRPr="00B63227">
        <w:rPr>
          <w:rFonts w:ascii="Myriad Pro" w:hAnsi="Myriad Pro"/>
          <w:b/>
          <w:sz w:val="20"/>
          <w:szCs w:val="20"/>
          <w:lang w:val="en-US"/>
        </w:rPr>
        <w:tab/>
      </w:r>
      <w:hyperlink r:id="rId10" w:history="1">
        <w:r w:rsidRPr="00B63227">
          <w:rPr>
            <w:rStyle w:val="Hyperlink"/>
            <w:rFonts w:ascii="Myriad Pro" w:hAnsi="Myriad Pro"/>
            <w:b/>
            <w:sz w:val="20"/>
            <w:szCs w:val="20"/>
            <w:lang w:val="en-US"/>
          </w:rPr>
          <w:t>4 High-Res-Pi</w:t>
        </w:r>
        <w:r w:rsidRPr="00B63227">
          <w:rPr>
            <w:rStyle w:val="Hyperlink"/>
            <w:rFonts w:ascii="Myriad Pro" w:hAnsi="Myriad Pro"/>
            <w:b/>
            <w:sz w:val="20"/>
            <w:szCs w:val="20"/>
            <w:lang w:val="en-US"/>
          </w:rPr>
          <w:t>c</w:t>
        </w:r>
        <w:r w:rsidRPr="00B63227">
          <w:rPr>
            <w:rStyle w:val="Hyperlink"/>
            <w:rFonts w:ascii="Myriad Pro" w:hAnsi="Myriad Pro"/>
            <w:b/>
            <w:sz w:val="20"/>
            <w:szCs w:val="20"/>
            <w:lang w:val="en-US"/>
          </w:rPr>
          <w:t>s (300dpi</w:t>
        </w:r>
        <w:r w:rsidR="00273F29">
          <w:rPr>
            <w:rStyle w:val="Hyperlink"/>
            <w:rFonts w:ascii="Myriad Pro" w:hAnsi="Myriad Pro"/>
            <w:b/>
            <w:sz w:val="20"/>
            <w:szCs w:val="20"/>
            <w:lang w:val="en-US"/>
          </w:rPr>
          <w:t>, zip</w:t>
        </w:r>
        <w:r w:rsidRPr="00B63227">
          <w:rPr>
            <w:rStyle w:val="Hyperlink"/>
            <w:rFonts w:ascii="Myriad Pro" w:hAnsi="Myriad Pro"/>
            <w:b/>
            <w:sz w:val="20"/>
            <w:szCs w:val="20"/>
            <w:lang w:val="en-US"/>
          </w:rPr>
          <w:t>)</w:t>
        </w:r>
      </w:hyperlink>
    </w:p>
    <w:p w:rsidR="00FB6FFA" w:rsidRPr="00273F29" w:rsidRDefault="00FB6FFA" w:rsidP="00A74945">
      <w:pPr>
        <w:pStyle w:val="StandardWeb"/>
        <w:spacing w:line="276" w:lineRule="auto"/>
        <w:rPr>
          <w:rFonts w:ascii="Myriad Pro" w:hAnsi="Myriad Pro"/>
          <w:b/>
          <w:sz w:val="20"/>
          <w:szCs w:val="20"/>
        </w:rPr>
      </w:pPr>
      <w:r w:rsidRPr="00273F29">
        <w:rPr>
          <w:rFonts w:ascii="Myriad Pro" w:hAnsi="Myriad Pro"/>
          <w:sz w:val="20"/>
          <w:szCs w:val="20"/>
        </w:rPr>
        <w:t>&gt;&gt;</w:t>
      </w:r>
      <w:r w:rsidRPr="00273F29">
        <w:rPr>
          <w:rFonts w:ascii="Myriad Pro" w:hAnsi="Myriad Pro"/>
          <w:sz w:val="20"/>
          <w:szCs w:val="20"/>
        </w:rPr>
        <w:tab/>
      </w:r>
      <w:hyperlink r:id="rId11" w:history="1">
        <w:r w:rsidRPr="00273F29">
          <w:rPr>
            <w:rStyle w:val="Hyperlink"/>
            <w:rFonts w:ascii="Myriad Pro" w:hAnsi="Myriad Pro"/>
            <w:b/>
            <w:sz w:val="20"/>
            <w:szCs w:val="20"/>
          </w:rPr>
          <w:t>4 Web-</w:t>
        </w:r>
        <w:proofErr w:type="spellStart"/>
        <w:r w:rsidRPr="00273F29">
          <w:rPr>
            <w:rStyle w:val="Hyperlink"/>
            <w:rFonts w:ascii="Myriad Pro" w:hAnsi="Myriad Pro"/>
            <w:b/>
            <w:sz w:val="20"/>
            <w:szCs w:val="20"/>
          </w:rPr>
          <w:t>Pi</w:t>
        </w:r>
        <w:r w:rsidRPr="00273F29">
          <w:rPr>
            <w:rStyle w:val="Hyperlink"/>
            <w:rFonts w:ascii="Myriad Pro" w:hAnsi="Myriad Pro"/>
            <w:b/>
            <w:sz w:val="20"/>
            <w:szCs w:val="20"/>
          </w:rPr>
          <w:t>c</w:t>
        </w:r>
        <w:r w:rsidRPr="00273F29">
          <w:rPr>
            <w:rStyle w:val="Hyperlink"/>
            <w:rFonts w:ascii="Myriad Pro" w:hAnsi="Myriad Pro"/>
            <w:b/>
            <w:sz w:val="20"/>
            <w:szCs w:val="20"/>
          </w:rPr>
          <w:t>s</w:t>
        </w:r>
        <w:proofErr w:type="spellEnd"/>
        <w:r w:rsidRPr="00273F29">
          <w:rPr>
            <w:rStyle w:val="Hyperlink"/>
            <w:rFonts w:ascii="Myriad Pro" w:hAnsi="Myriad Pro"/>
            <w:b/>
            <w:sz w:val="20"/>
            <w:szCs w:val="20"/>
          </w:rPr>
          <w:t xml:space="preserve"> (72dpi</w:t>
        </w:r>
        <w:r w:rsidR="00273F29" w:rsidRPr="00273F29">
          <w:rPr>
            <w:rStyle w:val="Hyperlink"/>
            <w:rFonts w:ascii="Myriad Pro" w:hAnsi="Myriad Pro"/>
            <w:b/>
            <w:sz w:val="20"/>
            <w:szCs w:val="20"/>
          </w:rPr>
          <w:t>, rar</w:t>
        </w:r>
        <w:r w:rsidRPr="00273F29">
          <w:rPr>
            <w:rStyle w:val="Hyperlink"/>
            <w:rFonts w:ascii="Myriad Pro" w:hAnsi="Myriad Pro"/>
            <w:b/>
            <w:sz w:val="20"/>
            <w:szCs w:val="20"/>
          </w:rPr>
          <w:t>)</w:t>
        </w:r>
      </w:hyperlink>
    </w:p>
    <w:p w:rsidR="00FB6FFA" w:rsidRPr="00B63227" w:rsidRDefault="00FB6FFA" w:rsidP="00A74945">
      <w:pPr>
        <w:pStyle w:val="StandardWeb"/>
        <w:spacing w:line="276" w:lineRule="auto"/>
        <w:rPr>
          <w:rFonts w:ascii="Myriad Pro" w:hAnsi="Myriad Pro"/>
          <w:b/>
          <w:sz w:val="20"/>
          <w:szCs w:val="20"/>
        </w:rPr>
      </w:pPr>
      <w:r w:rsidRPr="00B63227">
        <w:rPr>
          <w:rFonts w:ascii="Myriad Pro" w:hAnsi="Myriad Pro"/>
          <w:b/>
          <w:sz w:val="20"/>
          <w:szCs w:val="20"/>
        </w:rPr>
        <w:t>&gt;&gt;</w:t>
      </w:r>
      <w:r w:rsidRPr="00B63227">
        <w:rPr>
          <w:rFonts w:ascii="Myriad Pro" w:hAnsi="Myriad Pro"/>
          <w:b/>
          <w:sz w:val="20"/>
          <w:szCs w:val="20"/>
        </w:rPr>
        <w:tab/>
      </w:r>
      <w:hyperlink r:id="rId12" w:history="1">
        <w:r w:rsidRPr="00B63227">
          <w:rPr>
            <w:rStyle w:val="Hyperlink"/>
            <w:rFonts w:ascii="Myriad Pro" w:hAnsi="Myriad Pro"/>
            <w:b/>
            <w:sz w:val="20"/>
            <w:szCs w:val="20"/>
          </w:rPr>
          <w:t>Entwurfreich Log</w:t>
        </w:r>
        <w:r w:rsidRPr="00B63227">
          <w:rPr>
            <w:rStyle w:val="Hyperlink"/>
            <w:rFonts w:ascii="Myriad Pro" w:hAnsi="Myriad Pro"/>
            <w:b/>
            <w:sz w:val="20"/>
            <w:szCs w:val="20"/>
          </w:rPr>
          <w:t>o</w:t>
        </w:r>
        <w:r w:rsidRPr="00B63227">
          <w:rPr>
            <w:rStyle w:val="Hyperlink"/>
            <w:rFonts w:ascii="Myriad Pro" w:hAnsi="Myriad Pro"/>
            <w:b/>
            <w:sz w:val="20"/>
            <w:szCs w:val="20"/>
          </w:rPr>
          <w:t xml:space="preserve"> (</w:t>
        </w:r>
        <w:r w:rsidR="00273F29">
          <w:rPr>
            <w:rStyle w:val="Hyperlink"/>
            <w:rFonts w:ascii="Myriad Pro" w:hAnsi="Myriad Pro"/>
            <w:b/>
            <w:sz w:val="20"/>
            <w:szCs w:val="20"/>
          </w:rPr>
          <w:t xml:space="preserve">AI, </w:t>
        </w:r>
        <w:proofErr w:type="spellStart"/>
        <w:r w:rsidR="00273F29">
          <w:rPr>
            <w:rStyle w:val="Hyperlink"/>
            <w:rFonts w:ascii="Myriad Pro" w:hAnsi="Myriad Pro"/>
            <w:b/>
            <w:sz w:val="20"/>
            <w:szCs w:val="20"/>
          </w:rPr>
          <w:t>zip</w:t>
        </w:r>
        <w:proofErr w:type="spellEnd"/>
        <w:r w:rsidRPr="00B63227">
          <w:rPr>
            <w:rStyle w:val="Hyperlink"/>
            <w:rFonts w:ascii="Myriad Pro" w:hAnsi="Myriad Pro"/>
            <w:b/>
            <w:sz w:val="20"/>
            <w:szCs w:val="20"/>
          </w:rPr>
          <w:t>)</w:t>
        </w:r>
      </w:hyperlink>
    </w:p>
    <w:p w:rsidR="00FB6FFA" w:rsidRDefault="00FB6FFA" w:rsidP="00A74945">
      <w:pPr>
        <w:pStyle w:val="StandardWeb"/>
        <w:spacing w:line="276" w:lineRule="auto"/>
        <w:rPr>
          <w:rFonts w:ascii="Myriad Pro" w:hAnsi="Myriad Pro"/>
          <w:b/>
          <w:sz w:val="20"/>
          <w:szCs w:val="20"/>
        </w:rPr>
      </w:pPr>
    </w:p>
    <w:p w:rsidR="00273F29" w:rsidRPr="00B63227" w:rsidRDefault="00273F29" w:rsidP="00A74945">
      <w:pPr>
        <w:pStyle w:val="StandardWeb"/>
        <w:spacing w:line="276" w:lineRule="auto"/>
        <w:rPr>
          <w:rFonts w:ascii="Myriad Pro" w:hAnsi="Myriad Pro"/>
          <w:b/>
          <w:sz w:val="20"/>
          <w:szCs w:val="20"/>
        </w:rPr>
      </w:pPr>
    </w:p>
    <w:p w:rsidR="00273F29" w:rsidRDefault="00273F29" w:rsidP="00273F29">
      <w:pPr>
        <w:pStyle w:val="StandardWeb"/>
        <w:rPr>
          <w:rFonts w:ascii="Myriad Pro" w:hAnsi="Myriad Pro" w:cs="Calibri"/>
          <w:sz w:val="22"/>
          <w:szCs w:val="22"/>
          <w:lang w:val="en-US"/>
        </w:rPr>
      </w:pPr>
      <w:r w:rsidRPr="00B63227">
        <w:rPr>
          <w:rFonts w:ascii="Myriad Pro" w:hAnsi="Myriad Pro" w:cs="Calibri"/>
          <w:sz w:val="22"/>
          <w:szCs w:val="22"/>
          <w:lang w:val="en-US"/>
        </w:rPr>
        <w:t>Caption:</w:t>
      </w:r>
    </w:p>
    <w:p w:rsidR="00273F29" w:rsidRDefault="00273F29" w:rsidP="00273F29">
      <w:pPr>
        <w:pStyle w:val="StandardWeb"/>
        <w:rPr>
          <w:rFonts w:ascii="Myriad Pro" w:hAnsi="Myriad Pro" w:cs="Calibri"/>
          <w:sz w:val="22"/>
          <w:szCs w:val="22"/>
          <w:lang w:val="en-US"/>
        </w:rPr>
      </w:pPr>
      <w:r w:rsidRPr="00B63227">
        <w:rPr>
          <w:rFonts w:ascii="Myriad Pro" w:hAnsi="Myriad Pro" w:cs="Calibri"/>
          <w:sz w:val="22"/>
          <w:szCs w:val="22"/>
          <w:lang w:val="en-US"/>
        </w:rPr>
        <w:t xml:space="preserve">„Coca-Cola Design+ Award Winner - Wave, Entwurfreich”: </w:t>
      </w:r>
    </w:p>
    <w:p w:rsidR="00273F29" w:rsidRDefault="00273F29" w:rsidP="00A74945">
      <w:pPr>
        <w:pStyle w:val="StandardWeb"/>
        <w:spacing w:line="276" w:lineRule="auto"/>
        <w:rPr>
          <w:rFonts w:ascii="Myriad Pro" w:hAnsi="Myriad Pro"/>
          <w:b/>
          <w:sz w:val="20"/>
          <w:szCs w:val="20"/>
        </w:rPr>
      </w:pPr>
    </w:p>
    <w:p w:rsidR="00273F29" w:rsidRPr="00B63227" w:rsidRDefault="00273F29" w:rsidP="00A74945">
      <w:pPr>
        <w:pStyle w:val="StandardWeb"/>
        <w:spacing w:line="276" w:lineRule="auto"/>
        <w:rPr>
          <w:rFonts w:ascii="Myriad Pro" w:hAnsi="Myriad Pro"/>
          <w:b/>
          <w:sz w:val="20"/>
          <w:szCs w:val="20"/>
        </w:rPr>
      </w:pPr>
    </w:p>
    <w:p w:rsidR="00061A83" w:rsidRPr="00B63227" w:rsidRDefault="00FB6FFA" w:rsidP="00A74945">
      <w:pPr>
        <w:pStyle w:val="StandardWeb"/>
        <w:spacing w:line="276" w:lineRule="auto"/>
        <w:rPr>
          <w:rFonts w:ascii="Myriad Pro" w:hAnsi="Myriad Pro"/>
          <w:b/>
          <w:sz w:val="20"/>
          <w:szCs w:val="20"/>
        </w:rPr>
      </w:pPr>
      <w:r w:rsidRPr="00B63227">
        <w:rPr>
          <w:rFonts w:ascii="Myriad Pro" w:hAnsi="Myriad Pro"/>
          <w:b/>
          <w:sz w:val="20"/>
          <w:szCs w:val="20"/>
        </w:rPr>
        <w:t xml:space="preserve">Media </w:t>
      </w:r>
      <w:proofErr w:type="spellStart"/>
      <w:r w:rsidRPr="00B63227">
        <w:rPr>
          <w:rFonts w:ascii="Myriad Pro" w:hAnsi="Myriad Pro"/>
          <w:b/>
          <w:sz w:val="20"/>
          <w:szCs w:val="20"/>
        </w:rPr>
        <w:t>contact</w:t>
      </w:r>
      <w:proofErr w:type="spellEnd"/>
      <w:r w:rsidR="00E12117" w:rsidRPr="00B63227">
        <w:rPr>
          <w:rFonts w:ascii="Myriad Pro" w:hAnsi="Myriad Pro"/>
          <w:b/>
          <w:sz w:val="20"/>
          <w:szCs w:val="20"/>
        </w:rPr>
        <w:t xml:space="preserve">: </w:t>
      </w:r>
    </w:p>
    <w:p w:rsidR="00A03974" w:rsidRPr="00B63227" w:rsidRDefault="00B63227" w:rsidP="00A74945">
      <w:pPr>
        <w:pStyle w:val="StandardWeb"/>
        <w:spacing w:line="276" w:lineRule="auto"/>
        <w:rPr>
          <w:rFonts w:ascii="Myriad Pro" w:hAnsi="Myriad Pro"/>
          <w:b/>
          <w:sz w:val="20"/>
          <w:szCs w:val="20"/>
        </w:rPr>
      </w:pPr>
      <w:r>
        <w:rPr>
          <w:rFonts w:ascii="Myriad Pro" w:hAnsi="Myriad Pro"/>
          <w:b/>
          <w:sz w:val="20"/>
          <w:szCs w:val="20"/>
        </w:rPr>
        <w:softHyphen/>
      </w:r>
    </w:p>
    <w:p w:rsidR="00A03974" w:rsidRPr="00B63227" w:rsidRDefault="00A03974" w:rsidP="00A74945">
      <w:pPr>
        <w:pStyle w:val="StandardWeb"/>
        <w:spacing w:line="276" w:lineRule="auto"/>
        <w:rPr>
          <w:rFonts w:ascii="Myriad Pro" w:hAnsi="Myriad Pro"/>
          <w:sz w:val="20"/>
          <w:szCs w:val="20"/>
        </w:rPr>
      </w:pPr>
      <w:r w:rsidRPr="00B63227">
        <w:rPr>
          <w:rFonts w:ascii="Myriad Pro" w:hAnsi="Myriad Pro"/>
          <w:sz w:val="20"/>
          <w:szCs w:val="20"/>
        </w:rPr>
        <w:t>Simon Gorski</w:t>
      </w:r>
    </w:p>
    <w:p w:rsidR="00061A83" w:rsidRPr="00B63227" w:rsidRDefault="00061A83" w:rsidP="00061A83">
      <w:pPr>
        <w:pStyle w:val="Kopfzeile"/>
        <w:rPr>
          <w:rFonts w:ascii="Myriad Pro" w:hAnsi="Myriad Pro"/>
          <w:sz w:val="20"/>
          <w:szCs w:val="20"/>
        </w:rPr>
      </w:pPr>
      <w:r w:rsidRPr="00B63227">
        <w:rPr>
          <w:rFonts w:ascii="Myriad Pro" w:hAnsi="Myriad Pro"/>
          <w:sz w:val="20"/>
          <w:szCs w:val="20"/>
        </w:rPr>
        <w:t>ENTWURFREICH GMBH</w:t>
      </w:r>
    </w:p>
    <w:p w:rsidR="00061A83" w:rsidRPr="00B63227" w:rsidRDefault="00061A83" w:rsidP="00061A83">
      <w:pPr>
        <w:pStyle w:val="Kopfzeile"/>
        <w:rPr>
          <w:rFonts w:ascii="Myriad Pro" w:hAnsi="Myriad Pro"/>
          <w:sz w:val="20"/>
          <w:szCs w:val="20"/>
        </w:rPr>
      </w:pPr>
      <w:proofErr w:type="spellStart"/>
      <w:r w:rsidRPr="00B63227">
        <w:rPr>
          <w:rFonts w:ascii="Myriad Pro" w:hAnsi="Myriad Pro"/>
          <w:sz w:val="20"/>
          <w:szCs w:val="20"/>
        </w:rPr>
        <w:t>Fleher</w:t>
      </w:r>
      <w:proofErr w:type="spellEnd"/>
      <w:r w:rsidRPr="00B63227">
        <w:rPr>
          <w:rFonts w:ascii="Myriad Pro" w:hAnsi="Myriad Pro"/>
          <w:sz w:val="20"/>
          <w:szCs w:val="20"/>
        </w:rPr>
        <w:t xml:space="preserve"> Str. 32</w:t>
      </w:r>
    </w:p>
    <w:p w:rsidR="00061A83" w:rsidRPr="00B63227" w:rsidRDefault="00FB6FFA" w:rsidP="00061A83">
      <w:pPr>
        <w:pStyle w:val="Kopfzeile"/>
        <w:rPr>
          <w:rFonts w:ascii="Myriad Pro" w:hAnsi="Myriad Pro"/>
          <w:sz w:val="20"/>
          <w:szCs w:val="20"/>
        </w:rPr>
      </w:pPr>
      <w:r w:rsidRPr="00B63227">
        <w:rPr>
          <w:rFonts w:ascii="Myriad Pro" w:hAnsi="Myriad Pro"/>
          <w:sz w:val="20"/>
          <w:szCs w:val="20"/>
        </w:rPr>
        <w:t xml:space="preserve">40223 </w:t>
      </w:r>
      <w:proofErr w:type="spellStart"/>
      <w:r w:rsidRPr="00B63227">
        <w:rPr>
          <w:rFonts w:ascii="Myriad Pro" w:hAnsi="Myriad Pro"/>
          <w:sz w:val="20"/>
          <w:szCs w:val="20"/>
        </w:rPr>
        <w:t>Due</w:t>
      </w:r>
      <w:r w:rsidR="00061A83" w:rsidRPr="00B63227">
        <w:rPr>
          <w:rFonts w:ascii="Myriad Pro" w:hAnsi="Myriad Pro"/>
          <w:sz w:val="20"/>
          <w:szCs w:val="20"/>
        </w:rPr>
        <w:t>sseldorf</w:t>
      </w:r>
      <w:proofErr w:type="spellEnd"/>
    </w:p>
    <w:p w:rsidR="00061A83" w:rsidRPr="00B63227" w:rsidRDefault="00061A83" w:rsidP="00061A83">
      <w:pPr>
        <w:pStyle w:val="Kopfzeile"/>
        <w:rPr>
          <w:rFonts w:ascii="Myriad Pro" w:hAnsi="Myriad Pro"/>
          <w:sz w:val="20"/>
          <w:szCs w:val="20"/>
        </w:rPr>
      </w:pPr>
    </w:p>
    <w:p w:rsidR="00061A83" w:rsidRPr="00B63227" w:rsidRDefault="00FB6FFA" w:rsidP="00061A83">
      <w:pPr>
        <w:pStyle w:val="Kopfzeile"/>
        <w:rPr>
          <w:rFonts w:ascii="Myriad Pro" w:hAnsi="Myriad Pro"/>
          <w:sz w:val="20"/>
          <w:szCs w:val="20"/>
        </w:rPr>
      </w:pPr>
      <w:r w:rsidRPr="00B63227">
        <w:rPr>
          <w:rFonts w:ascii="Myriad Pro" w:hAnsi="Myriad Pro"/>
          <w:sz w:val="20"/>
          <w:szCs w:val="20"/>
        </w:rPr>
        <w:t>Phone</w:t>
      </w:r>
      <w:r w:rsidR="00061A83" w:rsidRPr="00B63227">
        <w:rPr>
          <w:rFonts w:ascii="Myriad Pro" w:hAnsi="Myriad Pro"/>
          <w:sz w:val="20"/>
          <w:szCs w:val="20"/>
        </w:rPr>
        <w:t xml:space="preserve"> +49 211 / 15964350</w:t>
      </w:r>
    </w:p>
    <w:p w:rsidR="00061A83" w:rsidRPr="00B63227" w:rsidRDefault="00061A83" w:rsidP="00061A83">
      <w:pPr>
        <w:pStyle w:val="Kopfzeile"/>
        <w:rPr>
          <w:rFonts w:ascii="Myriad Pro" w:hAnsi="Myriad Pro"/>
          <w:sz w:val="20"/>
          <w:szCs w:val="20"/>
          <w:lang w:val="en-US"/>
        </w:rPr>
      </w:pPr>
      <w:r w:rsidRPr="00B63227">
        <w:rPr>
          <w:rFonts w:ascii="Myriad Pro" w:hAnsi="Myriad Pro"/>
          <w:sz w:val="20"/>
          <w:szCs w:val="20"/>
          <w:lang w:val="en-US"/>
        </w:rPr>
        <w:t>Fax +49 211 / 15964351</w:t>
      </w:r>
    </w:p>
    <w:p w:rsidR="00061A83" w:rsidRPr="00B63227" w:rsidRDefault="004F01D3" w:rsidP="00061A83">
      <w:pPr>
        <w:pStyle w:val="Kopfzeile"/>
        <w:rPr>
          <w:rFonts w:ascii="Myriad Pro" w:hAnsi="Myriad Pro"/>
          <w:sz w:val="20"/>
          <w:szCs w:val="20"/>
          <w:lang w:val="en-US"/>
        </w:rPr>
      </w:pPr>
      <w:r>
        <w:rPr>
          <w:rFonts w:ascii="Myriad Pro" w:hAnsi="Myriad Pro"/>
          <w:sz w:val="20"/>
          <w:szCs w:val="20"/>
          <w:lang w:val="en-US"/>
        </w:rPr>
        <w:t>media</w:t>
      </w:r>
      <w:bookmarkStart w:id="0" w:name="_GoBack"/>
      <w:bookmarkEnd w:id="0"/>
      <w:r w:rsidR="00061A83" w:rsidRPr="00B63227">
        <w:rPr>
          <w:rFonts w:ascii="Myriad Pro" w:hAnsi="Myriad Pro"/>
          <w:sz w:val="20"/>
          <w:szCs w:val="20"/>
          <w:lang w:val="en-US"/>
        </w:rPr>
        <w:t>@entwurfreich.com</w:t>
      </w:r>
    </w:p>
    <w:p w:rsidR="00061A83" w:rsidRPr="00B63227" w:rsidRDefault="00061A83" w:rsidP="00061A83">
      <w:pPr>
        <w:pStyle w:val="StandardWeb"/>
        <w:spacing w:line="276" w:lineRule="auto"/>
        <w:rPr>
          <w:rFonts w:ascii="Myriad Pro" w:hAnsi="Myriad Pro"/>
          <w:sz w:val="20"/>
          <w:szCs w:val="20"/>
          <w:lang w:val="en-US"/>
        </w:rPr>
      </w:pPr>
      <w:r w:rsidRPr="00B63227">
        <w:rPr>
          <w:rFonts w:ascii="Myriad Pro" w:hAnsi="Myriad Pro"/>
          <w:sz w:val="20"/>
          <w:szCs w:val="20"/>
          <w:lang w:val="en-US"/>
        </w:rPr>
        <w:t>www.entwurfreich.com</w:t>
      </w:r>
    </w:p>
    <w:sectPr w:rsidR="00061A83" w:rsidRPr="00B63227">
      <w:headerReference w:type="default" r:id="rId13"/>
      <w:pgSz w:w="11906" w:h="16838"/>
      <w:pgMar w:top="1417" w:right="1417" w:bottom="1134" w:left="1417" w:header="708"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700" w:rsidRDefault="00ED6700">
      <w:pPr>
        <w:spacing w:after="0" w:line="240" w:lineRule="auto"/>
      </w:pPr>
      <w:r>
        <w:separator/>
      </w:r>
    </w:p>
  </w:endnote>
  <w:endnote w:type="continuationSeparator" w:id="0">
    <w:p w:rsidR="00ED6700" w:rsidRDefault="00ED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rutiger-Light">
    <w:panose1 w:val="00000000000000000000"/>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Frutiger  45 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700" w:rsidRDefault="00ED6700">
      <w:pPr>
        <w:spacing w:after="0" w:line="240" w:lineRule="auto"/>
      </w:pPr>
      <w:r>
        <w:separator/>
      </w:r>
    </w:p>
  </w:footnote>
  <w:footnote w:type="continuationSeparator" w:id="0">
    <w:p w:rsidR="00ED6700" w:rsidRDefault="00ED6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F3" w:rsidRDefault="00061A83">
    <w:pPr>
      <w:pStyle w:val="Kopfzeile"/>
      <w:rPr>
        <w:sz w:val="20"/>
        <w:szCs w:val="20"/>
        <w:lang w:val="en-US"/>
      </w:rPr>
    </w:pPr>
    <w:r>
      <w:rPr>
        <w:rFonts w:ascii="Myriad Pro" w:hAnsi="Myriad Pro"/>
        <w:noProof/>
        <w:lang w:eastAsia="de-DE"/>
      </w:rPr>
      <w:drawing>
        <wp:anchor distT="0" distB="0" distL="114300" distR="114300" simplePos="0" relativeHeight="251659264" behindDoc="1" locked="0" layoutInCell="1" allowOverlap="1" wp14:anchorId="01482091" wp14:editId="47160144">
          <wp:simplePos x="0" y="0"/>
          <wp:positionH relativeFrom="column">
            <wp:posOffset>4467225</wp:posOffset>
          </wp:positionH>
          <wp:positionV relativeFrom="paragraph">
            <wp:posOffset>154940</wp:posOffset>
          </wp:positionV>
          <wp:extent cx="1554772" cy="342900"/>
          <wp:effectExtent l="0" t="0" r="0" b="0"/>
          <wp:wrapNone/>
          <wp:docPr id="1" name="Grafik 1" descr="C:\Users\sgorski\Desktop\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rski\Desktop\Log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4772"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5EA0" w:rsidRPr="00DE0F1A" w:rsidRDefault="005E5EA0" w:rsidP="005E5EA0">
    <w:pPr>
      <w:pStyle w:val="Noparagraphstyle"/>
      <w:spacing w:line="240" w:lineRule="auto"/>
      <w:rPr>
        <w:rStyle w:val="Adresserechts"/>
        <w:rFonts w:ascii="Myriad Pro" w:hAnsi="Myriad Pro"/>
        <w:color w:val="000000" w:themeColor="text1"/>
        <w:sz w:val="14"/>
        <w:szCs w:val="14"/>
        <w:lang w:val="de-DE"/>
      </w:rPr>
    </w:pPr>
    <w:r>
      <w:rPr>
        <w:rStyle w:val="Adresserechts"/>
        <w:rFonts w:ascii="Myriad Pro" w:hAnsi="Myriad Pro"/>
        <w:color w:val="000000" w:themeColor="text1"/>
        <w:sz w:val="14"/>
        <w:szCs w:val="14"/>
        <w:lang w:val="de-DE"/>
      </w:rPr>
      <w:t>WE DESIGN BRANDSHAPING EXPERIENCES</w:t>
    </w:r>
  </w:p>
  <w:p w:rsidR="00061A83" w:rsidRPr="00DE0F1A" w:rsidRDefault="00061A83" w:rsidP="00061A83">
    <w:pPr>
      <w:pStyle w:val="Noparagraphstyle"/>
      <w:spacing w:line="240" w:lineRule="auto"/>
      <w:rPr>
        <w:rStyle w:val="Adresserechts"/>
        <w:rFonts w:ascii="Myriad Pro" w:hAnsi="Myriad Pro"/>
        <w:color w:val="000000" w:themeColor="text1"/>
        <w:sz w:val="14"/>
        <w:szCs w:val="14"/>
        <w:lang w:val="de-DE"/>
      </w:rPr>
    </w:pPr>
  </w:p>
  <w:p w:rsidR="00061A83" w:rsidRPr="00DE0F1A" w:rsidRDefault="00061A83" w:rsidP="00061A83">
    <w:pPr>
      <w:pStyle w:val="Noparagraphstyle"/>
      <w:spacing w:line="240" w:lineRule="auto"/>
      <w:rPr>
        <w:rFonts w:ascii="Myriad Pro" w:hAnsi="Myriad Pro" w:cs="Frutiger  45 Light"/>
        <w:caps/>
        <w:color w:val="000000" w:themeColor="text1"/>
        <w:sz w:val="14"/>
        <w:szCs w:val="14"/>
        <w:lang w:val="de-DE"/>
      </w:rPr>
    </w:pPr>
    <w:r w:rsidRPr="00DE0F1A">
      <w:rPr>
        <w:rStyle w:val="Adresserechts"/>
        <w:rFonts w:ascii="Myriad Pro" w:hAnsi="Myriad Pro"/>
        <w:color w:val="000000" w:themeColor="text1"/>
        <w:sz w:val="14"/>
        <w:szCs w:val="14"/>
        <w:lang w:val="de-DE"/>
      </w:rPr>
      <w:t>WWW.ENTWURFREICH.COM</w:t>
    </w:r>
  </w:p>
  <w:p w:rsidR="000438F3" w:rsidRPr="00795812" w:rsidRDefault="000438F3">
    <w:pPr>
      <w:pStyle w:val="Kopfzeile"/>
      <w:rPr>
        <w:sz w:val="20"/>
        <w:szCs w:val="20"/>
      </w:rPr>
    </w:pPr>
  </w:p>
  <w:p w:rsidR="000438F3" w:rsidRPr="00795812" w:rsidRDefault="000438F3">
    <w:pPr>
      <w:pStyle w:val="Kopfzeile"/>
      <w:rPr>
        <w:sz w:val="20"/>
        <w:szCs w:val="20"/>
      </w:rPr>
    </w:pPr>
  </w:p>
  <w:p w:rsidR="000438F3" w:rsidRPr="00795812" w:rsidRDefault="000438F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FB"/>
    <w:rsid w:val="00011EE5"/>
    <w:rsid w:val="0001612D"/>
    <w:rsid w:val="000438F3"/>
    <w:rsid w:val="00061A83"/>
    <w:rsid w:val="000671EE"/>
    <w:rsid w:val="000B1891"/>
    <w:rsid w:val="001719DF"/>
    <w:rsid w:val="00203F22"/>
    <w:rsid w:val="00205E23"/>
    <w:rsid w:val="00243E1D"/>
    <w:rsid w:val="00273F29"/>
    <w:rsid w:val="0028493C"/>
    <w:rsid w:val="002D295D"/>
    <w:rsid w:val="002E2D18"/>
    <w:rsid w:val="002F38DB"/>
    <w:rsid w:val="00300893"/>
    <w:rsid w:val="003241EE"/>
    <w:rsid w:val="0033396A"/>
    <w:rsid w:val="00385604"/>
    <w:rsid w:val="00427153"/>
    <w:rsid w:val="00440C99"/>
    <w:rsid w:val="00467DDB"/>
    <w:rsid w:val="004A3A2D"/>
    <w:rsid w:val="004B15BC"/>
    <w:rsid w:val="004F01D3"/>
    <w:rsid w:val="004F2D73"/>
    <w:rsid w:val="0052064D"/>
    <w:rsid w:val="005448DA"/>
    <w:rsid w:val="00555B76"/>
    <w:rsid w:val="005E5EA0"/>
    <w:rsid w:val="0062052B"/>
    <w:rsid w:val="00657F2F"/>
    <w:rsid w:val="006F6BA1"/>
    <w:rsid w:val="0078649D"/>
    <w:rsid w:val="00795812"/>
    <w:rsid w:val="00795E21"/>
    <w:rsid w:val="007C39EA"/>
    <w:rsid w:val="007E68CA"/>
    <w:rsid w:val="00870B8B"/>
    <w:rsid w:val="0088207A"/>
    <w:rsid w:val="008E0290"/>
    <w:rsid w:val="008E6293"/>
    <w:rsid w:val="00911AFB"/>
    <w:rsid w:val="0094293A"/>
    <w:rsid w:val="009A575D"/>
    <w:rsid w:val="009C3DC5"/>
    <w:rsid w:val="009E2C09"/>
    <w:rsid w:val="009E765D"/>
    <w:rsid w:val="00A03974"/>
    <w:rsid w:val="00A74945"/>
    <w:rsid w:val="00A91F51"/>
    <w:rsid w:val="00AC6652"/>
    <w:rsid w:val="00B31836"/>
    <w:rsid w:val="00B61258"/>
    <w:rsid w:val="00B63227"/>
    <w:rsid w:val="00B73965"/>
    <w:rsid w:val="00B93679"/>
    <w:rsid w:val="00BF6AC1"/>
    <w:rsid w:val="00C416E8"/>
    <w:rsid w:val="00C721B9"/>
    <w:rsid w:val="00C770D3"/>
    <w:rsid w:val="00CD49B4"/>
    <w:rsid w:val="00D06777"/>
    <w:rsid w:val="00D24782"/>
    <w:rsid w:val="00DC47C6"/>
    <w:rsid w:val="00DE0B81"/>
    <w:rsid w:val="00DF18EE"/>
    <w:rsid w:val="00E12117"/>
    <w:rsid w:val="00EB46E0"/>
    <w:rsid w:val="00ED6700"/>
    <w:rsid w:val="00F238E5"/>
    <w:rsid w:val="00F73E7A"/>
    <w:rsid w:val="00F82B78"/>
    <w:rsid w:val="00FB6F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3C64338-0599-4CB3-879F-D3DF2E03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pPr>
    <w:rPr>
      <w:rFonts w:ascii="Calibri" w:eastAsia="SimSun" w:hAnsi="Calibri" w:cs="Calibri"/>
      <w:kern w:val="1"/>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Pr>
      <w:b/>
      <w:bCs/>
    </w:rPr>
  </w:style>
  <w:style w:type="character" w:styleId="Hyperlink">
    <w:name w:val="Hyperlink"/>
    <w:basedOn w:val="Absatz-Standardschriftart"/>
    <w:rPr>
      <w:color w:val="0000FF"/>
      <w:u w:val="single"/>
    </w:rPr>
  </w:style>
  <w:style w:type="character" w:customStyle="1" w:styleId="HeaderChar">
    <w:name w:val="Header Char"/>
    <w:basedOn w:val="Absatz-Standardschriftart"/>
  </w:style>
  <w:style w:type="character" w:customStyle="1" w:styleId="FooterChar">
    <w:name w:val="Footer Char"/>
    <w:basedOn w:val="Absatz-Standardschriftart"/>
  </w:style>
  <w:style w:type="character" w:customStyle="1" w:styleId="BalloonTextChar">
    <w:name w:val="Balloon Text Char"/>
    <w:basedOn w:val="Absatz-Standardschriftart"/>
    <w:rPr>
      <w:rFonts w:ascii="Tahoma" w:hAnsi="Tahoma" w:cs="Tahoma"/>
      <w:sz w:val="16"/>
      <w:szCs w:val="16"/>
    </w:rPr>
  </w:style>
  <w:style w:type="character" w:styleId="BesuchterHyperlink">
    <w:name w:val="FollowedHyperlink"/>
    <w:basedOn w:val="Absatz-Standardschriftart"/>
    <w:rPr>
      <w:color w:val="80008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StandardWeb">
    <w:name w:val="Normal (Web)"/>
    <w:basedOn w:val="Standard"/>
    <w:uiPriority w:val="99"/>
    <w:pPr>
      <w:spacing w:before="28" w:after="28" w:line="100" w:lineRule="atLeast"/>
    </w:pPr>
    <w:rPr>
      <w:rFonts w:ascii="Times New Roman" w:eastAsia="Times New Roman" w:hAnsi="Times New Roman" w:cs="Times New Roman"/>
      <w:sz w:val="24"/>
      <w:szCs w:val="24"/>
    </w:rPr>
  </w:style>
  <w:style w:type="paragraph" w:customStyle="1" w:styleId="Default">
    <w:name w:val="Default"/>
    <w:pPr>
      <w:suppressAutoHyphens/>
      <w:spacing w:line="100" w:lineRule="atLeast"/>
    </w:pPr>
    <w:rPr>
      <w:rFonts w:ascii="Arial" w:eastAsia="SimSun" w:hAnsi="Arial" w:cs="Arial"/>
      <w:color w:val="000000"/>
      <w:kern w:val="1"/>
      <w:sz w:val="24"/>
      <w:szCs w:val="24"/>
      <w:lang w:eastAsia="ar-SA"/>
    </w:rPr>
  </w:style>
  <w:style w:type="paragraph" w:styleId="Kopfzeile">
    <w:name w:val="header"/>
    <w:basedOn w:val="Standard"/>
    <w:pPr>
      <w:suppressLineNumbers/>
      <w:tabs>
        <w:tab w:val="center" w:pos="4536"/>
        <w:tab w:val="right" w:pos="9072"/>
      </w:tabs>
      <w:spacing w:after="0" w:line="100" w:lineRule="atLeast"/>
    </w:pPr>
  </w:style>
  <w:style w:type="paragraph" w:styleId="Fuzeile">
    <w:name w:val="footer"/>
    <w:basedOn w:val="Standard"/>
    <w:pPr>
      <w:suppressLineNumbers/>
      <w:tabs>
        <w:tab w:val="center" w:pos="4536"/>
        <w:tab w:val="right" w:pos="9072"/>
      </w:tabs>
      <w:spacing w:after="0" w:line="100" w:lineRule="atLeast"/>
    </w:pPr>
  </w:style>
  <w:style w:type="paragraph" w:styleId="Sprechblasentext">
    <w:name w:val="Balloon Text"/>
    <w:basedOn w:val="Standard"/>
    <w:pPr>
      <w:spacing w:after="0" w:line="100" w:lineRule="atLeast"/>
    </w:pPr>
    <w:rPr>
      <w:rFonts w:ascii="Tahoma" w:hAnsi="Tahoma" w:cs="Tahoma"/>
      <w:sz w:val="16"/>
      <w:szCs w:val="16"/>
    </w:rPr>
  </w:style>
  <w:style w:type="paragraph" w:styleId="KeinLeerraum">
    <w:name w:val="No Spacing"/>
    <w:qFormat/>
    <w:pPr>
      <w:suppressAutoHyphens/>
      <w:spacing w:line="100" w:lineRule="atLeast"/>
    </w:pPr>
    <w:rPr>
      <w:rFonts w:ascii="Calibri" w:eastAsia="SimSun" w:hAnsi="Calibri" w:cs="Calibri"/>
      <w:kern w:val="1"/>
      <w:sz w:val="22"/>
      <w:szCs w:val="22"/>
      <w:lang w:eastAsia="ar-S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Noparagraphstyle">
    <w:name w:val="[No paragraph style]"/>
    <w:semiHidden/>
    <w:rsid w:val="00061A83"/>
    <w:pPr>
      <w:autoSpaceDE w:val="0"/>
      <w:autoSpaceDN w:val="0"/>
      <w:adjustRightInd w:val="0"/>
      <w:spacing w:line="288" w:lineRule="auto"/>
      <w:textAlignment w:val="center"/>
    </w:pPr>
    <w:rPr>
      <w:color w:val="000000"/>
      <w:sz w:val="24"/>
      <w:szCs w:val="24"/>
      <w:lang w:val="en-GB"/>
    </w:rPr>
  </w:style>
  <w:style w:type="character" w:customStyle="1" w:styleId="Adresserechts">
    <w:name w:val="Adresse rechts"/>
    <w:rsid w:val="00061A83"/>
    <w:rPr>
      <w:rFonts w:ascii="Frutiger-Light" w:hAnsi="Frutiger-Light" w:cs="Frutiger-Light"/>
      <w:color w:val="000000"/>
      <w:sz w:val="20"/>
      <w:szCs w:val="20"/>
      <w:u w:val="none"/>
    </w:rPr>
  </w:style>
  <w:style w:type="table" w:styleId="Tabellenraster">
    <w:name w:val="Table Grid"/>
    <w:basedOn w:val="NormaleTabelle"/>
    <w:uiPriority w:val="59"/>
    <w:rsid w:val="00B6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5836">
      <w:bodyDiv w:val="1"/>
      <w:marLeft w:val="0"/>
      <w:marRight w:val="0"/>
      <w:marTop w:val="0"/>
      <w:marBottom w:val="0"/>
      <w:divBdr>
        <w:top w:val="none" w:sz="0" w:space="0" w:color="auto"/>
        <w:left w:val="none" w:sz="0" w:space="0" w:color="auto"/>
        <w:bottom w:val="none" w:sz="0" w:space="0" w:color="auto"/>
        <w:right w:val="none" w:sz="0" w:space="0" w:color="auto"/>
      </w:divBdr>
    </w:div>
    <w:div w:id="170067915">
      <w:bodyDiv w:val="1"/>
      <w:marLeft w:val="0"/>
      <w:marRight w:val="0"/>
      <w:marTop w:val="0"/>
      <w:marBottom w:val="0"/>
      <w:divBdr>
        <w:top w:val="none" w:sz="0" w:space="0" w:color="auto"/>
        <w:left w:val="none" w:sz="0" w:space="0" w:color="auto"/>
        <w:bottom w:val="none" w:sz="0" w:space="0" w:color="auto"/>
        <w:right w:val="none" w:sz="0" w:space="0" w:color="auto"/>
      </w:divBdr>
    </w:div>
    <w:div w:id="750470972">
      <w:bodyDiv w:val="1"/>
      <w:marLeft w:val="0"/>
      <w:marRight w:val="0"/>
      <w:marTop w:val="0"/>
      <w:marBottom w:val="0"/>
      <w:divBdr>
        <w:top w:val="none" w:sz="0" w:space="0" w:color="auto"/>
        <w:left w:val="none" w:sz="0" w:space="0" w:color="auto"/>
        <w:bottom w:val="none" w:sz="0" w:space="0" w:color="auto"/>
        <w:right w:val="none" w:sz="0" w:space="0" w:color="auto"/>
      </w:divBdr>
      <w:divsChild>
        <w:div w:id="1402557867">
          <w:marLeft w:val="0"/>
          <w:marRight w:val="0"/>
          <w:marTop w:val="0"/>
          <w:marBottom w:val="0"/>
          <w:divBdr>
            <w:top w:val="none" w:sz="0" w:space="0" w:color="auto"/>
            <w:left w:val="none" w:sz="0" w:space="0" w:color="auto"/>
            <w:bottom w:val="none" w:sz="0" w:space="0" w:color="auto"/>
            <w:right w:val="none" w:sz="0" w:space="0" w:color="auto"/>
          </w:divBdr>
        </w:div>
      </w:divsChild>
    </w:div>
    <w:div w:id="952174983">
      <w:bodyDiv w:val="1"/>
      <w:marLeft w:val="0"/>
      <w:marRight w:val="0"/>
      <w:marTop w:val="0"/>
      <w:marBottom w:val="0"/>
      <w:divBdr>
        <w:top w:val="none" w:sz="0" w:space="0" w:color="auto"/>
        <w:left w:val="none" w:sz="0" w:space="0" w:color="auto"/>
        <w:bottom w:val="none" w:sz="0" w:space="0" w:color="auto"/>
        <w:right w:val="none" w:sz="0" w:space="0" w:color="auto"/>
      </w:divBdr>
      <w:divsChild>
        <w:div w:id="520777544">
          <w:marLeft w:val="0"/>
          <w:marRight w:val="0"/>
          <w:marTop w:val="0"/>
          <w:marBottom w:val="0"/>
          <w:divBdr>
            <w:top w:val="none" w:sz="0" w:space="0" w:color="auto"/>
            <w:left w:val="none" w:sz="0" w:space="0" w:color="auto"/>
            <w:bottom w:val="none" w:sz="0" w:space="0" w:color="auto"/>
            <w:right w:val="none" w:sz="0" w:space="0" w:color="auto"/>
          </w:divBdr>
        </w:div>
      </w:divsChild>
    </w:div>
    <w:div w:id="1632829691">
      <w:bodyDiv w:val="1"/>
      <w:marLeft w:val="0"/>
      <w:marRight w:val="0"/>
      <w:marTop w:val="0"/>
      <w:marBottom w:val="0"/>
      <w:divBdr>
        <w:top w:val="none" w:sz="0" w:space="0" w:color="auto"/>
        <w:left w:val="none" w:sz="0" w:space="0" w:color="auto"/>
        <w:bottom w:val="none" w:sz="0" w:space="0" w:color="auto"/>
        <w:right w:val="none" w:sz="0" w:space="0" w:color="auto"/>
      </w:divBdr>
    </w:div>
    <w:div w:id="1816219714">
      <w:bodyDiv w:val="1"/>
      <w:marLeft w:val="0"/>
      <w:marRight w:val="0"/>
      <w:marTop w:val="0"/>
      <w:marBottom w:val="0"/>
      <w:divBdr>
        <w:top w:val="none" w:sz="0" w:space="0" w:color="auto"/>
        <w:left w:val="none" w:sz="0" w:space="0" w:color="auto"/>
        <w:bottom w:val="none" w:sz="0" w:space="0" w:color="auto"/>
        <w:right w:val="none" w:sz="0" w:space="0" w:color="auto"/>
      </w:divBdr>
      <w:divsChild>
        <w:div w:id="1628196202">
          <w:marLeft w:val="0"/>
          <w:marRight w:val="0"/>
          <w:marTop w:val="0"/>
          <w:marBottom w:val="0"/>
          <w:divBdr>
            <w:top w:val="none" w:sz="0" w:space="0" w:color="auto"/>
            <w:left w:val="none" w:sz="0" w:space="0" w:color="auto"/>
            <w:bottom w:val="none" w:sz="0" w:space="0" w:color="auto"/>
            <w:right w:val="none" w:sz="0" w:space="0" w:color="auto"/>
          </w:divBdr>
        </w:div>
      </w:divsChild>
    </w:div>
    <w:div w:id="18736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entwurfreich.com/design_innovation/wp-content/uploads/2016/01/160122_Logo_ER_CC.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ntwurfreich.com/design_innovation/wp-content/uploads/2016/01/160122_CocaColaWave_72_en.ra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entwurfreich.com/design_innovation/wp-content/uploads/2016/01/160122_CocaColaWave_300_en.zip"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Simon Gorski</cp:lastModifiedBy>
  <cp:revision>29</cp:revision>
  <cp:lastPrinted>2014-11-05T08:07:00Z</cp:lastPrinted>
  <dcterms:created xsi:type="dcterms:W3CDTF">2014-11-03T12:19:00Z</dcterms:created>
  <dcterms:modified xsi:type="dcterms:W3CDTF">2016-01-22T16:20:00Z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